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F5" w:rsidRPr="004004E6" w:rsidRDefault="004004E6" w:rsidP="004004E6">
      <w:pPr>
        <w:pStyle w:val="BodyText"/>
        <w:jc w:val="center"/>
        <w:rPr>
          <w:b/>
          <w:bCs/>
          <w:sz w:val="32"/>
          <w:szCs w:val="32"/>
          <w:u w:val="single"/>
        </w:rPr>
      </w:pPr>
      <w:r w:rsidRPr="004004E6">
        <w:rPr>
          <w:b/>
          <w:bCs/>
          <w:sz w:val="32"/>
          <w:szCs w:val="32"/>
          <w:u w:val="single"/>
        </w:rPr>
        <w:t xml:space="preserve">CURRICULUM </w:t>
      </w:r>
      <w:r w:rsidR="009F246D" w:rsidRPr="004004E6">
        <w:rPr>
          <w:b/>
          <w:bCs/>
          <w:sz w:val="32"/>
          <w:szCs w:val="32"/>
          <w:u w:val="single"/>
        </w:rPr>
        <w:t>VITAE</w:t>
      </w:r>
    </w:p>
    <w:p w:rsidR="002B0D65" w:rsidRDefault="002B0D65">
      <w:pPr>
        <w:pStyle w:val="Heading1"/>
        <w:spacing w:before="72"/>
        <w:ind w:left="3543" w:right="3543"/>
        <w:jc w:val="center"/>
      </w:pPr>
    </w:p>
    <w:p w:rsidR="002B0D65" w:rsidRDefault="002B0D65">
      <w:pPr>
        <w:pStyle w:val="Heading1"/>
        <w:spacing w:before="72"/>
        <w:ind w:left="3543" w:right="3543"/>
        <w:jc w:val="center"/>
      </w:pPr>
    </w:p>
    <w:p w:rsidR="003E2CF5" w:rsidRDefault="003E2CF5">
      <w:pPr>
        <w:pStyle w:val="BodyText"/>
        <w:spacing w:before="6"/>
        <w:rPr>
          <w:b/>
          <w:sz w:val="21"/>
        </w:rPr>
      </w:pPr>
    </w:p>
    <w:p w:rsidR="003E2CF5" w:rsidRDefault="00F6087E">
      <w:pPr>
        <w:ind w:left="140"/>
        <w:rPr>
          <w:b/>
          <w:sz w:val="28"/>
          <w:szCs w:val="28"/>
        </w:rPr>
      </w:pPr>
      <w:r w:rsidRPr="00F6087E">
        <w:rPr>
          <w:noProof/>
          <w:sz w:val="28"/>
          <w:szCs w:val="28"/>
          <w:lang w:val="en-IN" w:eastAsia="en-IN" w:bidi="hi-IN"/>
        </w:rPr>
        <w:pict>
          <v:line id="Line 12" o:spid="_x0000_s1026" style="position:absolute;left:0;text-align:left;z-index:-251663360;visibility:visible;mso-wrap-distance-left:0;mso-wrap-distance-right:0;mso-position-horizontal-relative:page" from="70.6pt,17.3pt" to="541.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S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" strokeweight=".72pt">
            <w10:wrap type="topAndBottom" anchorx="page"/>
          </v:line>
        </w:pict>
      </w:r>
      <w:r w:rsidR="009F246D" w:rsidRPr="004004E6">
        <w:rPr>
          <w:b/>
          <w:sz w:val="28"/>
          <w:szCs w:val="28"/>
        </w:rPr>
        <w:t>Personal Information</w:t>
      </w:r>
    </w:p>
    <w:p w:rsidR="00F726A1" w:rsidRPr="004004E6" w:rsidRDefault="00F726A1" w:rsidP="00F726A1">
      <w:pPr>
        <w:rPr>
          <w:b/>
          <w:sz w:val="28"/>
          <w:szCs w:val="28"/>
        </w:rPr>
      </w:pPr>
      <w:r>
        <w:rPr>
          <w:b/>
          <w:noProof/>
          <w:sz w:val="28"/>
          <w:szCs w:val="28"/>
          <w:lang w:bidi="hi-IN"/>
        </w:rPr>
        <w:drawing>
          <wp:anchor distT="0" distB="0" distL="114300" distR="114300" simplePos="0" relativeHeight="251657216" behindDoc="1" locked="0" layoutInCell="1" allowOverlap="1">
            <wp:simplePos x="0" y="0"/>
            <wp:positionH relativeFrom="column">
              <wp:posOffset>4603750</wp:posOffset>
            </wp:positionH>
            <wp:positionV relativeFrom="paragraph">
              <wp:posOffset>204470</wp:posOffset>
            </wp:positionV>
            <wp:extent cx="1409700" cy="1590675"/>
            <wp:effectExtent l="0" t="0" r="0" b="0"/>
            <wp:wrapTight wrapText="bothSides">
              <wp:wrapPolygon edited="0">
                <wp:start x="0" y="0"/>
                <wp:lineTo x="0" y="21471"/>
                <wp:lineTo x="21308" y="21471"/>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enfhs_1T5lIQe.jpg"/>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harpenSoften amount="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9700" cy="1590675"/>
                    </a:xfrm>
                    <a:prstGeom prst="rect">
                      <a:avLst/>
                    </a:prstGeom>
                  </pic:spPr>
                </pic:pic>
              </a:graphicData>
            </a:graphic>
          </wp:anchor>
        </w:drawing>
      </w:r>
    </w:p>
    <w:p w:rsidR="00F726A1" w:rsidRDefault="009F246D" w:rsidP="00F726A1">
      <w:pPr>
        <w:pStyle w:val="BodyText"/>
        <w:tabs>
          <w:tab w:val="left" w:pos="3021"/>
        </w:tabs>
        <w:spacing w:before="159"/>
        <w:ind w:left="360"/>
        <w:rPr>
          <w:noProof/>
          <w:lang w:bidi="hi-IN"/>
        </w:rPr>
      </w:pPr>
      <w:r>
        <w:t>Name:</w:t>
      </w:r>
      <w:r>
        <w:tab/>
      </w:r>
      <w:r w:rsidR="009363D7">
        <w:t xml:space="preserve">    Nagendra Kumar</w:t>
      </w:r>
      <w:r w:rsidR="003A10FC">
        <w:rPr>
          <w:noProof/>
          <w:lang w:bidi="hi-IN"/>
        </w:rPr>
        <w:t xml:space="preserve"> </w:t>
      </w:r>
    </w:p>
    <w:p w:rsidR="009363D7" w:rsidRDefault="009363D7" w:rsidP="00F726A1">
      <w:pPr>
        <w:pStyle w:val="BodyText"/>
        <w:tabs>
          <w:tab w:val="left" w:pos="3021"/>
        </w:tabs>
        <w:spacing w:before="159"/>
        <w:ind w:left="360"/>
        <w:rPr>
          <w:noProof/>
          <w:lang w:bidi="hi-IN"/>
        </w:rPr>
      </w:pPr>
      <w:r>
        <w:rPr>
          <w:noProof/>
          <w:lang w:bidi="hi-IN"/>
        </w:rPr>
        <w:t>Designation:                            Professor</w:t>
      </w:r>
      <w:r w:rsidR="00CD792A">
        <w:rPr>
          <w:noProof/>
          <w:lang w:bidi="hi-IN"/>
        </w:rPr>
        <w:t xml:space="preserve"> </w:t>
      </w:r>
    </w:p>
    <w:p w:rsidR="003E2CF5" w:rsidRDefault="009F246D" w:rsidP="009363D7">
      <w:pPr>
        <w:pStyle w:val="BodyText"/>
        <w:tabs>
          <w:tab w:val="left" w:pos="3021"/>
        </w:tabs>
        <w:spacing w:before="159"/>
        <w:ind w:left="360"/>
        <w:rPr>
          <w:noProof/>
          <w:lang w:bidi="hi-IN"/>
        </w:rPr>
      </w:pPr>
      <w:r>
        <w:t>Date</w:t>
      </w:r>
      <w:r>
        <w:rPr>
          <w:spacing w:val="-4"/>
        </w:rPr>
        <w:t xml:space="preserve"> </w:t>
      </w:r>
      <w:r>
        <w:t>of</w:t>
      </w:r>
      <w:r>
        <w:rPr>
          <w:spacing w:val="-7"/>
        </w:rPr>
        <w:t xml:space="preserve"> </w:t>
      </w:r>
      <w:r w:rsidR="00780F40">
        <w:t>Birth:</w:t>
      </w:r>
      <w:r w:rsidR="00780F40">
        <w:tab/>
      </w:r>
      <w:r w:rsidR="00941044">
        <w:t xml:space="preserve">    </w:t>
      </w:r>
      <w:r w:rsidR="00A938E3">
        <w:t>15.08.1972</w:t>
      </w:r>
      <w:r w:rsidR="003A10FC">
        <w:t xml:space="preserve">        </w:t>
      </w:r>
      <w:r w:rsidR="00F726A1">
        <w:t xml:space="preserve">                                  </w:t>
      </w:r>
      <w:r w:rsidR="003A10FC">
        <w:t xml:space="preserve">                        </w:t>
      </w:r>
      <w:r w:rsidR="003A10FC">
        <w:rPr>
          <w:rFonts w:ascii="Calibri" w:hAnsi="Calibri" w:cs="Mangal"/>
          <w:noProof/>
          <w:sz w:val="22"/>
          <w:szCs w:val="20"/>
          <w:lang w:bidi="hi-IN"/>
        </w:rPr>
        <w:t xml:space="preserve">                        </w:t>
      </w:r>
    </w:p>
    <w:p w:rsidR="003E2CF5" w:rsidRDefault="003E2CF5" w:rsidP="00941044">
      <w:pPr>
        <w:pStyle w:val="BodyText"/>
        <w:spacing w:before="1"/>
        <w:rPr>
          <w:sz w:val="21"/>
        </w:rPr>
      </w:pPr>
    </w:p>
    <w:p w:rsidR="003E2CF5" w:rsidRDefault="00941044" w:rsidP="00941044">
      <w:pPr>
        <w:pStyle w:val="BodyText"/>
        <w:tabs>
          <w:tab w:val="left" w:pos="3021"/>
        </w:tabs>
      </w:pPr>
      <w:r>
        <w:t xml:space="preserve">      </w:t>
      </w:r>
      <w:r w:rsidR="009F246D">
        <w:t>Mobile</w:t>
      </w:r>
      <w:r w:rsidR="009F246D">
        <w:rPr>
          <w:spacing w:val="-1"/>
        </w:rPr>
        <w:t xml:space="preserve"> </w:t>
      </w:r>
      <w:r w:rsidR="00780F40">
        <w:t>No.</w:t>
      </w:r>
      <w:r w:rsidR="00780F40">
        <w:tab/>
      </w:r>
      <w:r>
        <w:t xml:space="preserve">    </w:t>
      </w:r>
      <w:r w:rsidR="009363D7">
        <w:t>9410164867</w:t>
      </w:r>
    </w:p>
    <w:p w:rsidR="003E2CF5" w:rsidRDefault="003E2CF5" w:rsidP="00941044">
      <w:pPr>
        <w:pStyle w:val="BodyText"/>
        <w:spacing w:before="1"/>
        <w:rPr>
          <w:sz w:val="21"/>
        </w:rPr>
      </w:pPr>
    </w:p>
    <w:p w:rsidR="003E2CF5" w:rsidRDefault="009F246D" w:rsidP="00941044">
      <w:pPr>
        <w:pStyle w:val="BodyText"/>
        <w:tabs>
          <w:tab w:val="left" w:pos="3021"/>
        </w:tabs>
        <w:ind w:left="360"/>
      </w:pPr>
      <w:r>
        <w:t>E</w:t>
      </w:r>
      <w:r w:rsidR="00D25E5B">
        <w:t>-</w:t>
      </w:r>
      <w:r>
        <w:t>mail:</w:t>
      </w:r>
      <w:r>
        <w:tab/>
      </w:r>
      <w:r w:rsidR="00941044" w:rsidRPr="009363D7">
        <w:t xml:space="preserve">    </w:t>
      </w:r>
      <w:hyperlink r:id="rId7" w:history="1">
        <w:r w:rsidR="009363D7" w:rsidRPr="009363D7">
          <w:rPr>
            <w:rStyle w:val="Hyperlink"/>
            <w:color w:val="auto"/>
            <w:u w:val="none"/>
          </w:rPr>
          <w:t>naguk20@gmail.com</w:t>
        </w:r>
      </w:hyperlink>
    </w:p>
    <w:p w:rsidR="00D20A00" w:rsidRDefault="00D20A00" w:rsidP="00941044">
      <w:pPr>
        <w:pStyle w:val="BodyText"/>
        <w:tabs>
          <w:tab w:val="left" w:pos="3021"/>
        </w:tabs>
        <w:ind w:left="360"/>
      </w:pPr>
      <w:r>
        <w:tab/>
        <w:t xml:space="preserve">   nagendra.kumar@hs.iitr.ac.in</w:t>
      </w:r>
    </w:p>
    <w:p w:rsidR="003E2CF5" w:rsidRDefault="003E2CF5" w:rsidP="00941044">
      <w:pPr>
        <w:pStyle w:val="BodyText"/>
        <w:spacing w:before="6"/>
        <w:rPr>
          <w:sz w:val="21"/>
        </w:rPr>
      </w:pPr>
    </w:p>
    <w:p w:rsidR="00780F40" w:rsidRDefault="009F246D" w:rsidP="00941044">
      <w:pPr>
        <w:pStyle w:val="BodyText"/>
        <w:tabs>
          <w:tab w:val="left" w:pos="3021"/>
        </w:tabs>
        <w:ind w:left="360"/>
      </w:pPr>
      <w:r>
        <w:t>Academic</w:t>
      </w:r>
      <w:r>
        <w:rPr>
          <w:spacing w:val="-2"/>
        </w:rPr>
        <w:t xml:space="preserve"> </w:t>
      </w:r>
      <w:r w:rsidR="00780F40">
        <w:t xml:space="preserve">Affiliation:            </w:t>
      </w:r>
      <w:r w:rsidR="00941044">
        <w:t xml:space="preserve"> </w:t>
      </w:r>
      <w:r>
        <w:t xml:space="preserve">Department of </w:t>
      </w:r>
      <w:r w:rsidR="00780F40">
        <w:t>Humanities and Social Sciences</w:t>
      </w:r>
    </w:p>
    <w:p w:rsidR="00780F40" w:rsidRDefault="009F246D" w:rsidP="00941044">
      <w:pPr>
        <w:pStyle w:val="BodyText"/>
        <w:tabs>
          <w:tab w:val="left" w:pos="3021"/>
        </w:tabs>
        <w:ind w:left="3240"/>
      </w:pPr>
      <w:r>
        <w:t>Indian Institute</w:t>
      </w:r>
      <w:r>
        <w:rPr>
          <w:spacing w:val="-21"/>
        </w:rPr>
        <w:t xml:space="preserve"> </w:t>
      </w:r>
      <w:r>
        <w:t>of</w:t>
      </w:r>
      <w:r w:rsidR="00780F40">
        <w:t xml:space="preserve"> </w:t>
      </w:r>
      <w:r>
        <w:t xml:space="preserve">Technology (IIT) Roorkee, </w:t>
      </w:r>
    </w:p>
    <w:p w:rsidR="003E2CF5" w:rsidRDefault="009F246D" w:rsidP="00941044">
      <w:pPr>
        <w:pStyle w:val="BodyText"/>
        <w:tabs>
          <w:tab w:val="left" w:pos="3021"/>
        </w:tabs>
        <w:ind w:left="3240"/>
      </w:pPr>
      <w:r>
        <w:t>Roorkee-247667, Uttarakhand, India.</w:t>
      </w:r>
    </w:p>
    <w:p w:rsidR="003E2CF5" w:rsidRDefault="003E2CF5" w:rsidP="00941044">
      <w:pPr>
        <w:pStyle w:val="BodyText"/>
        <w:spacing w:before="6"/>
        <w:rPr>
          <w:sz w:val="21"/>
        </w:rPr>
      </w:pPr>
    </w:p>
    <w:p w:rsidR="00780F40" w:rsidRDefault="009F246D" w:rsidP="009363D7">
      <w:pPr>
        <w:pStyle w:val="BodyText"/>
        <w:tabs>
          <w:tab w:val="left" w:pos="3021"/>
        </w:tabs>
        <w:ind w:left="360"/>
      </w:pPr>
      <w:r>
        <w:t>Current</w:t>
      </w:r>
      <w:r>
        <w:rPr>
          <w:spacing w:val="2"/>
        </w:rPr>
        <w:t xml:space="preserve"> </w:t>
      </w:r>
      <w:r w:rsidR="00780F40">
        <w:t xml:space="preserve">Address:                   </w:t>
      </w:r>
      <w:r w:rsidR="00941044">
        <w:t xml:space="preserve"> </w:t>
      </w:r>
      <w:r w:rsidR="009363D7">
        <w:t>C-5, Hill View Apartment, IIT Roorkee</w:t>
      </w:r>
    </w:p>
    <w:p w:rsidR="004004E6" w:rsidRDefault="009363D7" w:rsidP="00A938E3">
      <w:pPr>
        <w:pStyle w:val="BodyText"/>
        <w:tabs>
          <w:tab w:val="left" w:pos="3021"/>
        </w:tabs>
        <w:ind w:left="360"/>
      </w:pPr>
      <w:r>
        <w:t xml:space="preserve">                                                </w:t>
      </w:r>
      <w:proofErr w:type="gramStart"/>
      <w:r w:rsidRPr="009363D7">
        <w:t xml:space="preserve">Roorkee-247667, </w:t>
      </w:r>
      <w:proofErr w:type="spellStart"/>
      <w:r w:rsidRPr="009363D7">
        <w:t>Uttarakhand</w:t>
      </w:r>
      <w:proofErr w:type="spellEnd"/>
      <w:r w:rsidRPr="009363D7">
        <w:t>, India.</w:t>
      </w:r>
      <w:proofErr w:type="gramEnd"/>
    </w:p>
    <w:p w:rsidR="00A26EF6" w:rsidRDefault="00A26EF6" w:rsidP="00A938E3">
      <w:pPr>
        <w:pStyle w:val="BodyText"/>
        <w:tabs>
          <w:tab w:val="left" w:pos="3021"/>
        </w:tabs>
        <w:ind w:left="360"/>
      </w:pPr>
    </w:p>
    <w:p w:rsidR="00A26EF6" w:rsidRDefault="00A26EF6" w:rsidP="00A938E3">
      <w:pPr>
        <w:pStyle w:val="BodyText"/>
        <w:tabs>
          <w:tab w:val="left" w:pos="3021"/>
        </w:tabs>
        <w:ind w:left="360"/>
      </w:pPr>
      <w:r>
        <w:t xml:space="preserve">Webpage Link:                      </w:t>
      </w:r>
      <w:hyperlink r:id="rId8" w:history="1">
        <w:r>
          <w:rPr>
            <w:rStyle w:val="Hyperlink"/>
          </w:rPr>
          <w:t>https://www.iitr.ac.in/departments/HS/pages/People+Faculty+nagenfhs.html</w:t>
        </w:r>
      </w:hyperlink>
    </w:p>
    <w:p w:rsidR="00A938E3" w:rsidRDefault="00A938E3" w:rsidP="00A938E3">
      <w:pPr>
        <w:pStyle w:val="BodyText"/>
        <w:tabs>
          <w:tab w:val="left" w:pos="3021"/>
        </w:tabs>
        <w:ind w:left="360"/>
      </w:pPr>
    </w:p>
    <w:p w:rsidR="00A938E3" w:rsidRDefault="00A938E3" w:rsidP="00A938E3">
      <w:pPr>
        <w:pStyle w:val="BodyText"/>
        <w:tabs>
          <w:tab w:val="left" w:pos="3021"/>
        </w:tabs>
        <w:ind w:left="360"/>
      </w:pPr>
    </w:p>
    <w:p w:rsidR="004004E6" w:rsidRDefault="004004E6">
      <w:pPr>
        <w:pStyle w:val="BodyText"/>
        <w:tabs>
          <w:tab w:val="left" w:pos="3021"/>
        </w:tabs>
        <w:spacing w:line="451" w:lineRule="auto"/>
        <w:ind w:left="140" w:right="3633"/>
      </w:pPr>
    </w:p>
    <w:p w:rsidR="003E2CF5" w:rsidRDefault="00F6087E">
      <w:pPr>
        <w:pStyle w:val="Heading1"/>
        <w:spacing w:before="9"/>
      </w:pPr>
      <w:r w:rsidRPr="00F6087E">
        <w:rPr>
          <w:noProof/>
          <w:lang w:val="en-IN" w:eastAsia="en-IN" w:bidi="hi-IN"/>
        </w:rPr>
        <w:pict>
          <v:line id="Line 11" o:spid="_x0000_s1027" style="position:absolute;left:0;text-align:left;z-index:-251662336;visibility:visible;mso-wrap-distance-left:0;mso-wrap-distance-right:0;mso-position-horizontal-relative:page" from="70.6pt,17.75pt" to="541.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6CFAIAACk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" strokeweight=".72pt">
            <w10:wrap type="topAndBottom" anchorx="page"/>
          </v:line>
        </w:pict>
      </w:r>
      <w:r w:rsidR="009F246D">
        <w:t>Profile</w:t>
      </w:r>
    </w:p>
    <w:p w:rsidR="003E2CF5" w:rsidRDefault="003E2CF5">
      <w:pPr>
        <w:pStyle w:val="BodyText"/>
        <w:spacing w:before="4"/>
        <w:rPr>
          <w:b/>
          <w:sz w:val="6"/>
        </w:rPr>
      </w:pPr>
    </w:p>
    <w:p w:rsidR="00AB2B31" w:rsidRDefault="00A938E3" w:rsidP="00A938E3">
      <w:pPr>
        <w:pStyle w:val="Footer"/>
        <w:spacing w:before="90" w:line="276" w:lineRule="auto"/>
        <w:ind w:left="140" w:right="130"/>
        <w:jc w:val="both"/>
      </w:pPr>
      <w:r>
        <w:t xml:space="preserve">Professor Nagendra Kumar </w:t>
      </w:r>
      <w:r w:rsidRPr="00572ACF">
        <w:t>specializes in English Language, Literature and Communication Studies. He earned his PhD in 1998 on the ficti</w:t>
      </w:r>
      <w:r>
        <w:t>on of Bharati Mukherjee which i</w:t>
      </w:r>
      <w:r w:rsidRPr="00572ACF">
        <w:t>s one of the earliest full length critical studies</w:t>
      </w:r>
      <w:r>
        <w:t xml:space="preserve"> available on Bharati Mukherjee</w:t>
      </w:r>
      <w:r w:rsidRPr="00572ACF">
        <w:t xml:space="preserve">. Besides publishing a widely reviewed book he has published nearly hundred research papers in reputed national and international journals, conference proceedings and edited volumes. He has delivered invited lectures and plenary talks in dozens of FDPs around the country besides presenting research papers in International Conferences in </w:t>
      </w:r>
      <w:r>
        <w:t xml:space="preserve">Denmark, </w:t>
      </w:r>
      <w:r w:rsidRPr="00572ACF">
        <w:t>Austria, Oman, Canada, Singapore, Switzerland, Poland and Czech Republic. He has successfully conducted around 10 AICTE Sponsored Short Term Courses and Workshops on various</w:t>
      </w:r>
      <w:r>
        <w:t xml:space="preserve"> aspects of teaching pedagogy, S</w:t>
      </w:r>
      <w:r w:rsidRPr="00572ACF">
        <w:t>oft</w:t>
      </w:r>
      <w:r>
        <w:t xml:space="preserve"> Skills, Communication and Culture. </w:t>
      </w:r>
      <w:r w:rsidRPr="00572ACF">
        <w:t xml:space="preserve">He has been the recipient of Outstanding Teacher Award of IIT Roorkee for the year 2015. </w:t>
      </w:r>
      <w:r>
        <w:t xml:space="preserve">Currently he is the </w:t>
      </w:r>
      <w:r w:rsidRPr="00572ACF">
        <w:t>Head of the Department of Humanities and Social Sciences, IIT Roorkee.</w:t>
      </w:r>
    </w:p>
    <w:p w:rsidR="00AB2B31" w:rsidRDefault="00AB2B31">
      <w:pPr>
        <w:pStyle w:val="BodyText"/>
        <w:spacing w:before="90" w:line="276" w:lineRule="auto"/>
        <w:ind w:left="140" w:right="130"/>
        <w:jc w:val="both"/>
      </w:pPr>
    </w:p>
    <w:p w:rsidR="004004E6" w:rsidRDefault="004004E6">
      <w:pPr>
        <w:pStyle w:val="BodyText"/>
        <w:spacing w:before="90" w:line="276" w:lineRule="auto"/>
        <w:ind w:left="140" w:right="130"/>
        <w:jc w:val="both"/>
      </w:pPr>
    </w:p>
    <w:p w:rsidR="00AB2B31" w:rsidRDefault="00AB2B31">
      <w:pPr>
        <w:pStyle w:val="BodyText"/>
        <w:spacing w:before="90" w:line="276" w:lineRule="auto"/>
        <w:ind w:left="140" w:right="130"/>
        <w:jc w:val="both"/>
      </w:pPr>
    </w:p>
    <w:p w:rsidR="009363D7" w:rsidRDefault="009363D7">
      <w:pPr>
        <w:pStyle w:val="BodyText"/>
        <w:spacing w:before="90" w:line="276" w:lineRule="auto"/>
        <w:ind w:left="140" w:right="130"/>
        <w:jc w:val="both"/>
      </w:pPr>
    </w:p>
    <w:p w:rsidR="00AF2844" w:rsidRDefault="00AF2844">
      <w:pPr>
        <w:pStyle w:val="BodyText"/>
        <w:spacing w:before="90" w:line="276" w:lineRule="auto"/>
        <w:ind w:left="140" w:right="130"/>
        <w:jc w:val="both"/>
      </w:pPr>
    </w:p>
    <w:p w:rsidR="00A938E3" w:rsidRDefault="00A938E3">
      <w:pPr>
        <w:pStyle w:val="BodyText"/>
        <w:spacing w:before="90" w:line="276" w:lineRule="auto"/>
        <w:ind w:left="140" w:right="130"/>
        <w:jc w:val="both"/>
      </w:pPr>
    </w:p>
    <w:p w:rsidR="00AF2844" w:rsidRPr="00AF2844" w:rsidRDefault="00AF2844" w:rsidP="00AF2844">
      <w:pPr>
        <w:pStyle w:val="BodyText"/>
        <w:spacing w:before="90" w:line="276" w:lineRule="auto"/>
        <w:ind w:left="140" w:right="130"/>
        <w:jc w:val="both"/>
        <w:rPr>
          <w:b/>
          <w:bCs/>
          <w:sz w:val="32"/>
          <w:szCs w:val="32"/>
          <w:u w:val="single"/>
        </w:rPr>
      </w:pPr>
      <w:r w:rsidRPr="00AF2844">
        <w:rPr>
          <w:b/>
          <w:bCs/>
          <w:sz w:val="32"/>
          <w:szCs w:val="32"/>
          <w:u w:val="single"/>
        </w:rPr>
        <w:t xml:space="preserve">Academic Qualification </w:t>
      </w:r>
    </w:p>
    <w:p w:rsidR="00AB2B31" w:rsidRDefault="00AB2B31">
      <w:pPr>
        <w:pStyle w:val="BodyText"/>
        <w:spacing w:before="90" w:line="276" w:lineRule="auto"/>
        <w:ind w:left="140" w:right="130"/>
        <w:jc w:val="both"/>
      </w:pPr>
    </w:p>
    <w:p w:rsidR="003E2CF5" w:rsidRDefault="003E2CF5">
      <w:pPr>
        <w:pStyle w:val="BodyText"/>
        <w:spacing w:before="4"/>
        <w:rPr>
          <w:b/>
          <w:sz w:val="6"/>
        </w:rPr>
      </w:pPr>
    </w:p>
    <w:tbl>
      <w:tblPr>
        <w:tblStyle w:val="TableGrid"/>
        <w:tblW w:w="11160" w:type="dxa"/>
        <w:tblInd w:w="-432" w:type="dxa"/>
        <w:tblLook w:val="04A0"/>
      </w:tblPr>
      <w:tblGrid>
        <w:gridCol w:w="2638"/>
        <w:gridCol w:w="6032"/>
        <w:gridCol w:w="2490"/>
      </w:tblGrid>
      <w:tr w:rsidR="009363D7" w:rsidTr="0049597B">
        <w:trPr>
          <w:trHeight w:val="543"/>
        </w:trPr>
        <w:tc>
          <w:tcPr>
            <w:tcW w:w="2638" w:type="dxa"/>
          </w:tcPr>
          <w:p w:rsidR="009363D7" w:rsidRPr="00AF2844" w:rsidRDefault="009363D7" w:rsidP="00AF2844">
            <w:pPr>
              <w:pStyle w:val="BodyText"/>
              <w:jc w:val="center"/>
              <w:rPr>
                <w:b/>
                <w:bCs/>
              </w:rPr>
            </w:pPr>
            <w:r w:rsidRPr="00AF2844">
              <w:rPr>
                <w:b/>
                <w:bCs/>
              </w:rPr>
              <w:t>Qualification</w:t>
            </w:r>
          </w:p>
        </w:tc>
        <w:tc>
          <w:tcPr>
            <w:tcW w:w="6032" w:type="dxa"/>
          </w:tcPr>
          <w:p w:rsidR="009363D7" w:rsidRDefault="009363D7" w:rsidP="00AF2844">
            <w:pPr>
              <w:pStyle w:val="Heading1"/>
              <w:ind w:left="0"/>
              <w:jc w:val="center"/>
            </w:pPr>
            <w:r>
              <w:t>Board/College/University</w:t>
            </w:r>
          </w:p>
        </w:tc>
        <w:tc>
          <w:tcPr>
            <w:tcW w:w="2490" w:type="dxa"/>
          </w:tcPr>
          <w:p w:rsidR="009363D7" w:rsidRDefault="0099369C" w:rsidP="0099369C">
            <w:pPr>
              <w:pStyle w:val="Heading1"/>
              <w:ind w:left="0"/>
              <w:jc w:val="center"/>
            </w:pPr>
            <w:r>
              <w:t>Year</w:t>
            </w:r>
          </w:p>
        </w:tc>
      </w:tr>
      <w:tr w:rsidR="009363D7" w:rsidTr="0049597B">
        <w:trPr>
          <w:trHeight w:val="484"/>
        </w:trPr>
        <w:tc>
          <w:tcPr>
            <w:tcW w:w="2638" w:type="dxa"/>
          </w:tcPr>
          <w:p w:rsidR="009363D7" w:rsidRPr="00A2570B" w:rsidRDefault="009363D7" w:rsidP="009363D7">
            <w:pPr>
              <w:pStyle w:val="BodyText"/>
              <w:jc w:val="center"/>
              <w:rPr>
                <w:b/>
                <w:bCs/>
              </w:rPr>
            </w:pPr>
            <w:r>
              <w:t>PhD</w:t>
            </w:r>
          </w:p>
        </w:tc>
        <w:tc>
          <w:tcPr>
            <w:tcW w:w="6032" w:type="dxa"/>
          </w:tcPr>
          <w:p w:rsidR="009363D7" w:rsidRPr="00AF2844" w:rsidRDefault="009363D7" w:rsidP="00272AD2">
            <w:pPr>
              <w:pStyle w:val="Heading1"/>
              <w:ind w:left="0"/>
              <w:jc w:val="center"/>
              <w:rPr>
                <w:b w:val="0"/>
                <w:bCs w:val="0"/>
              </w:rPr>
            </w:pPr>
            <w:r>
              <w:rPr>
                <w:b w:val="0"/>
                <w:bCs w:val="0"/>
              </w:rPr>
              <w:t>Banaras Hindu University</w:t>
            </w:r>
          </w:p>
        </w:tc>
        <w:tc>
          <w:tcPr>
            <w:tcW w:w="2490" w:type="dxa"/>
          </w:tcPr>
          <w:p w:rsidR="009363D7" w:rsidRPr="009363D7" w:rsidRDefault="009363D7" w:rsidP="009363D7">
            <w:pPr>
              <w:pStyle w:val="Heading1"/>
              <w:ind w:left="0"/>
              <w:jc w:val="center"/>
              <w:rPr>
                <w:b w:val="0"/>
                <w:bCs w:val="0"/>
              </w:rPr>
            </w:pPr>
            <w:r w:rsidRPr="009363D7">
              <w:rPr>
                <w:b w:val="0"/>
                <w:bCs w:val="0"/>
              </w:rPr>
              <w:t>1998</w:t>
            </w:r>
          </w:p>
        </w:tc>
      </w:tr>
      <w:tr w:rsidR="009363D7" w:rsidTr="0049597B">
        <w:trPr>
          <w:trHeight w:val="556"/>
        </w:trPr>
        <w:tc>
          <w:tcPr>
            <w:tcW w:w="2638" w:type="dxa"/>
          </w:tcPr>
          <w:p w:rsidR="009363D7" w:rsidRDefault="009363D7" w:rsidP="00610E41">
            <w:pPr>
              <w:pStyle w:val="BodyText"/>
              <w:jc w:val="center"/>
            </w:pPr>
            <w:r>
              <w:t>MA in English</w:t>
            </w:r>
          </w:p>
        </w:tc>
        <w:tc>
          <w:tcPr>
            <w:tcW w:w="6032" w:type="dxa"/>
          </w:tcPr>
          <w:p w:rsidR="009363D7" w:rsidRPr="00AF2844" w:rsidRDefault="009363D7" w:rsidP="00272AD2">
            <w:pPr>
              <w:pStyle w:val="Heading1"/>
              <w:ind w:left="0"/>
              <w:jc w:val="center"/>
              <w:rPr>
                <w:b w:val="0"/>
                <w:bCs w:val="0"/>
              </w:rPr>
            </w:pPr>
            <w:r w:rsidRPr="00AF2844">
              <w:rPr>
                <w:b w:val="0"/>
                <w:bCs w:val="0"/>
              </w:rPr>
              <w:t>Banaras Hindu University</w:t>
            </w:r>
          </w:p>
        </w:tc>
        <w:tc>
          <w:tcPr>
            <w:tcW w:w="2490" w:type="dxa"/>
          </w:tcPr>
          <w:p w:rsidR="009363D7" w:rsidRPr="00AF2844" w:rsidRDefault="009363D7" w:rsidP="00272AD2">
            <w:pPr>
              <w:pStyle w:val="Heading1"/>
              <w:ind w:left="0"/>
              <w:jc w:val="center"/>
              <w:rPr>
                <w:b w:val="0"/>
                <w:bCs w:val="0"/>
              </w:rPr>
            </w:pPr>
            <w:r>
              <w:rPr>
                <w:b w:val="0"/>
                <w:bCs w:val="0"/>
              </w:rPr>
              <w:t>1994</w:t>
            </w:r>
          </w:p>
        </w:tc>
      </w:tr>
      <w:tr w:rsidR="009363D7" w:rsidTr="0049597B">
        <w:trPr>
          <w:trHeight w:val="529"/>
        </w:trPr>
        <w:tc>
          <w:tcPr>
            <w:tcW w:w="2638" w:type="dxa"/>
          </w:tcPr>
          <w:p w:rsidR="009363D7" w:rsidRDefault="009363D7" w:rsidP="00610E41">
            <w:pPr>
              <w:pStyle w:val="BodyText"/>
              <w:jc w:val="center"/>
            </w:pPr>
            <w:r>
              <w:t>BA(Hons) in English</w:t>
            </w:r>
          </w:p>
        </w:tc>
        <w:tc>
          <w:tcPr>
            <w:tcW w:w="6032" w:type="dxa"/>
          </w:tcPr>
          <w:p w:rsidR="009363D7" w:rsidRPr="00AF2844" w:rsidRDefault="009363D7" w:rsidP="00272AD2">
            <w:pPr>
              <w:pStyle w:val="Heading1"/>
              <w:ind w:left="0"/>
              <w:jc w:val="center"/>
              <w:rPr>
                <w:b w:val="0"/>
                <w:bCs w:val="0"/>
              </w:rPr>
            </w:pPr>
            <w:r w:rsidRPr="00AF2844">
              <w:rPr>
                <w:b w:val="0"/>
                <w:bCs w:val="0"/>
              </w:rPr>
              <w:t>Banaras Hindu University</w:t>
            </w:r>
          </w:p>
        </w:tc>
        <w:tc>
          <w:tcPr>
            <w:tcW w:w="2490" w:type="dxa"/>
          </w:tcPr>
          <w:p w:rsidR="0049597B" w:rsidRPr="00AF2844" w:rsidRDefault="009363D7" w:rsidP="0049597B">
            <w:pPr>
              <w:pStyle w:val="Heading1"/>
              <w:ind w:left="0"/>
              <w:jc w:val="center"/>
              <w:rPr>
                <w:b w:val="0"/>
                <w:bCs w:val="0"/>
              </w:rPr>
            </w:pPr>
            <w:r>
              <w:rPr>
                <w:b w:val="0"/>
                <w:bCs w:val="0"/>
              </w:rPr>
              <w:t>1992</w:t>
            </w:r>
          </w:p>
        </w:tc>
      </w:tr>
    </w:tbl>
    <w:p w:rsidR="00D97AC4" w:rsidRDefault="00D97AC4" w:rsidP="009363D7">
      <w:pPr>
        <w:pStyle w:val="Heading1"/>
        <w:ind w:left="0"/>
      </w:pPr>
    </w:p>
    <w:p w:rsidR="009363D7" w:rsidRDefault="009363D7" w:rsidP="009363D7">
      <w:pPr>
        <w:pStyle w:val="BodyText"/>
        <w:rPr>
          <w:b/>
          <w:bCs/>
          <w:sz w:val="32"/>
          <w:szCs w:val="32"/>
          <w:u w:val="single"/>
        </w:rPr>
      </w:pPr>
      <w:r w:rsidRPr="009363D7">
        <w:rPr>
          <w:b/>
          <w:bCs/>
          <w:sz w:val="32"/>
          <w:szCs w:val="32"/>
          <w:u w:val="single"/>
        </w:rPr>
        <w:t>Areas of Interest</w:t>
      </w:r>
    </w:p>
    <w:p w:rsidR="00CD792A" w:rsidRPr="009363D7" w:rsidRDefault="00CD792A" w:rsidP="009363D7">
      <w:pPr>
        <w:pStyle w:val="BodyText"/>
        <w:rPr>
          <w:b/>
          <w:bCs/>
          <w:sz w:val="32"/>
          <w:szCs w:val="32"/>
          <w:u w:val="single"/>
        </w:rPr>
      </w:pPr>
    </w:p>
    <w:p w:rsidR="009363D7" w:rsidRDefault="009363D7" w:rsidP="009363D7">
      <w:pPr>
        <w:pStyle w:val="BodyText"/>
      </w:pPr>
      <w:r w:rsidRPr="009363D7">
        <w:rPr>
          <w:b/>
          <w:bCs/>
        </w:rPr>
        <w:t xml:space="preserve"> </w:t>
      </w:r>
      <w:r w:rsidRPr="009363D7">
        <w:rPr>
          <w:b/>
          <w:bCs/>
        </w:rPr>
        <w:tab/>
      </w:r>
      <w:r w:rsidRPr="009363D7">
        <w:t>Recent Critical Theories, Indian Writing in English, Literature of</w:t>
      </w:r>
      <w:r w:rsidRPr="009363D7">
        <w:tab/>
      </w:r>
      <w:r w:rsidRPr="009363D7">
        <w:tab/>
      </w:r>
      <w:r w:rsidRPr="009363D7">
        <w:tab/>
      </w:r>
      <w:r w:rsidRPr="009363D7">
        <w:tab/>
      </w:r>
      <w:r w:rsidRPr="009363D7">
        <w:tab/>
        <w:t>Indian Diaspora, Technical Communication &amp; Soft Skills</w:t>
      </w:r>
    </w:p>
    <w:p w:rsidR="0049597B" w:rsidRDefault="0049597B" w:rsidP="009363D7">
      <w:pPr>
        <w:pStyle w:val="BodyText"/>
      </w:pPr>
    </w:p>
    <w:p w:rsidR="004C192C" w:rsidRDefault="004C192C" w:rsidP="009363D7">
      <w:pPr>
        <w:pStyle w:val="BodyText"/>
      </w:pPr>
    </w:p>
    <w:p w:rsidR="004C192C" w:rsidRPr="004C192C" w:rsidRDefault="004C192C" w:rsidP="004C192C">
      <w:pPr>
        <w:pStyle w:val="BodyText"/>
        <w:rPr>
          <w:b/>
          <w:bCs/>
          <w:sz w:val="32"/>
          <w:szCs w:val="32"/>
          <w:u w:val="single"/>
        </w:rPr>
      </w:pPr>
      <w:r w:rsidRPr="004C192C">
        <w:rPr>
          <w:b/>
          <w:bCs/>
          <w:sz w:val="32"/>
          <w:szCs w:val="32"/>
          <w:u w:val="single"/>
        </w:rPr>
        <w:t>Teaching/Professional/Research Employment</w:t>
      </w:r>
    </w:p>
    <w:p w:rsidR="004C192C" w:rsidRDefault="004C192C" w:rsidP="009363D7">
      <w:pPr>
        <w:pStyle w:val="BodyText"/>
      </w:pPr>
    </w:p>
    <w:tbl>
      <w:tblPr>
        <w:tblW w:w="11147" w:type="dxa"/>
        <w:tblInd w:w="-432" w:type="dxa"/>
        <w:tblBorders>
          <w:top w:val="single" w:sz="4" w:space="0" w:color="auto"/>
          <w:bottom w:val="single" w:sz="4" w:space="0" w:color="auto"/>
          <w:insideH w:val="single" w:sz="4" w:space="0" w:color="auto"/>
          <w:insideV w:val="single" w:sz="4" w:space="0" w:color="auto"/>
        </w:tblBorders>
        <w:tblLayout w:type="fixed"/>
        <w:tblLook w:val="01E0"/>
      </w:tblPr>
      <w:tblGrid>
        <w:gridCol w:w="3780"/>
        <w:gridCol w:w="3330"/>
        <w:gridCol w:w="2070"/>
        <w:gridCol w:w="1967"/>
      </w:tblGrid>
      <w:tr w:rsidR="00C14B54" w:rsidRPr="004C192C" w:rsidTr="00C14B54">
        <w:trPr>
          <w:trHeight w:val="180"/>
        </w:trPr>
        <w:tc>
          <w:tcPr>
            <w:tcW w:w="3780" w:type="dxa"/>
            <w:vMerge w:val="restart"/>
          </w:tcPr>
          <w:p w:rsidR="00C14B54" w:rsidRPr="00C14B54" w:rsidRDefault="00C14B54" w:rsidP="004C192C">
            <w:pPr>
              <w:pStyle w:val="BodyText"/>
              <w:rPr>
                <w:b/>
                <w:bCs/>
              </w:rPr>
            </w:pPr>
            <w:r w:rsidRPr="00C14B54">
              <w:rPr>
                <w:b/>
                <w:bCs/>
              </w:rPr>
              <w:t>Employer</w:t>
            </w:r>
          </w:p>
        </w:tc>
        <w:tc>
          <w:tcPr>
            <w:tcW w:w="3330" w:type="dxa"/>
            <w:vMerge w:val="restart"/>
          </w:tcPr>
          <w:p w:rsidR="00C14B54" w:rsidRPr="00C14B54" w:rsidRDefault="00C14B54" w:rsidP="004C192C">
            <w:pPr>
              <w:pStyle w:val="BodyText"/>
              <w:rPr>
                <w:b/>
                <w:bCs/>
              </w:rPr>
            </w:pPr>
            <w:r w:rsidRPr="00C14B54">
              <w:rPr>
                <w:b/>
                <w:bCs/>
              </w:rPr>
              <w:t>Post held</w:t>
            </w:r>
          </w:p>
        </w:tc>
        <w:tc>
          <w:tcPr>
            <w:tcW w:w="4037" w:type="dxa"/>
            <w:gridSpan w:val="2"/>
          </w:tcPr>
          <w:p w:rsidR="00C14B54" w:rsidRPr="00C14B54" w:rsidRDefault="00C14B54" w:rsidP="00C14B54">
            <w:pPr>
              <w:pStyle w:val="BodyText"/>
              <w:jc w:val="center"/>
              <w:rPr>
                <w:b/>
                <w:bCs/>
                <w:lang w:val="de-DE"/>
              </w:rPr>
            </w:pPr>
            <w:r w:rsidRPr="00C14B54">
              <w:rPr>
                <w:b/>
                <w:bCs/>
              </w:rPr>
              <w:t>Period of Employment</w:t>
            </w:r>
          </w:p>
        </w:tc>
      </w:tr>
      <w:tr w:rsidR="00C14B54" w:rsidRPr="004C192C" w:rsidTr="00C14B54">
        <w:trPr>
          <w:trHeight w:val="100"/>
        </w:trPr>
        <w:tc>
          <w:tcPr>
            <w:tcW w:w="3780" w:type="dxa"/>
            <w:vMerge/>
          </w:tcPr>
          <w:p w:rsidR="00C14B54" w:rsidRPr="00C14B54" w:rsidRDefault="00C14B54" w:rsidP="004C192C">
            <w:pPr>
              <w:pStyle w:val="BodyText"/>
              <w:rPr>
                <w:b/>
                <w:bCs/>
              </w:rPr>
            </w:pPr>
          </w:p>
        </w:tc>
        <w:tc>
          <w:tcPr>
            <w:tcW w:w="3330" w:type="dxa"/>
            <w:vMerge/>
          </w:tcPr>
          <w:p w:rsidR="00C14B54" w:rsidRPr="00C14B54" w:rsidRDefault="00C14B54" w:rsidP="004C192C">
            <w:pPr>
              <w:pStyle w:val="BodyText"/>
              <w:rPr>
                <w:b/>
                <w:bCs/>
              </w:rPr>
            </w:pPr>
          </w:p>
        </w:tc>
        <w:tc>
          <w:tcPr>
            <w:tcW w:w="2070" w:type="dxa"/>
          </w:tcPr>
          <w:p w:rsidR="00C14B54" w:rsidRPr="00C14B54" w:rsidRDefault="00C14B54" w:rsidP="004C192C">
            <w:pPr>
              <w:pStyle w:val="BodyText"/>
              <w:rPr>
                <w:b/>
                <w:bCs/>
                <w:lang w:val="de-DE"/>
              </w:rPr>
            </w:pPr>
            <w:r w:rsidRPr="00C14B54">
              <w:rPr>
                <w:b/>
                <w:bCs/>
              </w:rPr>
              <w:t>from</w:t>
            </w:r>
          </w:p>
        </w:tc>
        <w:tc>
          <w:tcPr>
            <w:tcW w:w="1967" w:type="dxa"/>
          </w:tcPr>
          <w:p w:rsidR="00C14B54" w:rsidRPr="00C14B54" w:rsidRDefault="00C14B54" w:rsidP="004C192C">
            <w:pPr>
              <w:pStyle w:val="BodyText"/>
              <w:rPr>
                <w:b/>
                <w:bCs/>
              </w:rPr>
            </w:pPr>
            <w:r w:rsidRPr="00C14B54">
              <w:rPr>
                <w:b/>
                <w:bCs/>
              </w:rPr>
              <w:t>to</w:t>
            </w:r>
          </w:p>
        </w:tc>
      </w:tr>
      <w:tr w:rsidR="00C14B54" w:rsidRPr="004C192C" w:rsidTr="00C14B54">
        <w:trPr>
          <w:trHeight w:val="180"/>
        </w:trPr>
        <w:tc>
          <w:tcPr>
            <w:tcW w:w="3780" w:type="dxa"/>
          </w:tcPr>
          <w:p w:rsidR="00C14B54" w:rsidRPr="004C192C" w:rsidRDefault="00C14B54" w:rsidP="004C192C">
            <w:pPr>
              <w:pStyle w:val="BodyText"/>
              <w:rPr>
                <w:lang w:val="de-DE"/>
              </w:rPr>
            </w:pPr>
            <w:r w:rsidRPr="004C192C">
              <w:rPr>
                <w:lang w:val="de-DE"/>
              </w:rPr>
              <w:t>IIT Roorkee</w:t>
            </w:r>
          </w:p>
        </w:tc>
        <w:tc>
          <w:tcPr>
            <w:tcW w:w="3330" w:type="dxa"/>
          </w:tcPr>
          <w:p w:rsidR="00C14B54" w:rsidRPr="004C192C" w:rsidRDefault="00C14B54" w:rsidP="004C192C">
            <w:pPr>
              <w:pStyle w:val="BodyText"/>
              <w:rPr>
                <w:lang w:val="de-DE"/>
              </w:rPr>
            </w:pPr>
            <w:r w:rsidRPr="004C192C">
              <w:rPr>
                <w:lang w:val="de-DE"/>
              </w:rPr>
              <w:t>Professor</w:t>
            </w:r>
          </w:p>
        </w:tc>
        <w:tc>
          <w:tcPr>
            <w:tcW w:w="2070" w:type="dxa"/>
          </w:tcPr>
          <w:p w:rsidR="00C14B54" w:rsidRPr="004C192C" w:rsidRDefault="00C14B54" w:rsidP="004C192C">
            <w:pPr>
              <w:pStyle w:val="BodyText"/>
            </w:pPr>
            <w:r w:rsidRPr="004C192C">
              <w:t>4.4.2014</w:t>
            </w:r>
          </w:p>
        </w:tc>
        <w:tc>
          <w:tcPr>
            <w:tcW w:w="1967" w:type="dxa"/>
          </w:tcPr>
          <w:p w:rsidR="00C14B54" w:rsidRPr="004C192C" w:rsidRDefault="00C14B54" w:rsidP="004C192C">
            <w:pPr>
              <w:pStyle w:val="BodyText"/>
            </w:pPr>
            <w:r w:rsidRPr="004C192C">
              <w:t>Till Date</w:t>
            </w:r>
          </w:p>
        </w:tc>
      </w:tr>
      <w:tr w:rsidR="00C14B54" w:rsidRPr="004C192C" w:rsidTr="00C14B54">
        <w:trPr>
          <w:trHeight w:val="180"/>
        </w:trPr>
        <w:tc>
          <w:tcPr>
            <w:tcW w:w="3780" w:type="dxa"/>
          </w:tcPr>
          <w:p w:rsidR="00C14B54" w:rsidRPr="004C192C" w:rsidRDefault="00C14B54" w:rsidP="004C192C">
            <w:pPr>
              <w:pStyle w:val="BodyText"/>
              <w:rPr>
                <w:lang w:val="de-DE"/>
              </w:rPr>
            </w:pPr>
            <w:r w:rsidRPr="004C192C">
              <w:rPr>
                <w:lang w:val="de-DE"/>
              </w:rPr>
              <w:t>IIT Roorkee</w:t>
            </w:r>
          </w:p>
        </w:tc>
        <w:tc>
          <w:tcPr>
            <w:tcW w:w="3330" w:type="dxa"/>
          </w:tcPr>
          <w:p w:rsidR="00C14B54" w:rsidRPr="004C192C" w:rsidRDefault="00C14B54" w:rsidP="004C192C">
            <w:pPr>
              <w:pStyle w:val="BodyText"/>
              <w:rPr>
                <w:lang w:val="de-DE"/>
              </w:rPr>
            </w:pPr>
            <w:r w:rsidRPr="004C192C">
              <w:rPr>
                <w:lang w:val="de-DE"/>
              </w:rPr>
              <w:t>Associate Professor</w:t>
            </w:r>
          </w:p>
        </w:tc>
        <w:tc>
          <w:tcPr>
            <w:tcW w:w="2070" w:type="dxa"/>
          </w:tcPr>
          <w:p w:rsidR="00C14B54" w:rsidRPr="004C192C" w:rsidRDefault="00C14B54" w:rsidP="004C192C">
            <w:pPr>
              <w:pStyle w:val="BodyText"/>
            </w:pPr>
            <w:r w:rsidRPr="004C192C">
              <w:t>15.04.2008</w:t>
            </w:r>
          </w:p>
        </w:tc>
        <w:tc>
          <w:tcPr>
            <w:tcW w:w="1967" w:type="dxa"/>
          </w:tcPr>
          <w:p w:rsidR="00C14B54" w:rsidRPr="004C192C" w:rsidRDefault="00C14B54" w:rsidP="004C192C">
            <w:pPr>
              <w:pStyle w:val="BodyText"/>
            </w:pPr>
            <w:r w:rsidRPr="004C192C">
              <w:t>3.4.2014</w:t>
            </w:r>
          </w:p>
        </w:tc>
      </w:tr>
      <w:tr w:rsidR="00C14B54" w:rsidRPr="004C192C" w:rsidTr="00C14B54">
        <w:trPr>
          <w:trHeight w:val="185"/>
        </w:trPr>
        <w:tc>
          <w:tcPr>
            <w:tcW w:w="3780" w:type="dxa"/>
          </w:tcPr>
          <w:p w:rsidR="00C14B54" w:rsidRPr="004C192C" w:rsidRDefault="00C14B54" w:rsidP="004C192C">
            <w:pPr>
              <w:pStyle w:val="BodyText"/>
              <w:rPr>
                <w:lang w:val="de-DE"/>
              </w:rPr>
            </w:pPr>
            <w:r w:rsidRPr="004C192C">
              <w:rPr>
                <w:lang w:val="de-DE"/>
              </w:rPr>
              <w:t>IIT Roorkee</w:t>
            </w:r>
          </w:p>
        </w:tc>
        <w:tc>
          <w:tcPr>
            <w:tcW w:w="3330" w:type="dxa"/>
          </w:tcPr>
          <w:p w:rsidR="00C14B54" w:rsidRPr="004C192C" w:rsidRDefault="00C14B54" w:rsidP="004C192C">
            <w:pPr>
              <w:pStyle w:val="BodyText"/>
            </w:pPr>
            <w:r>
              <w:t xml:space="preserve">Assistant </w:t>
            </w:r>
            <w:r w:rsidRPr="004C192C">
              <w:t>Professor</w:t>
            </w:r>
          </w:p>
        </w:tc>
        <w:tc>
          <w:tcPr>
            <w:tcW w:w="2070" w:type="dxa"/>
          </w:tcPr>
          <w:p w:rsidR="00C14B54" w:rsidRPr="004C192C" w:rsidRDefault="00C14B54" w:rsidP="004C192C">
            <w:pPr>
              <w:pStyle w:val="BodyText"/>
            </w:pPr>
            <w:r w:rsidRPr="004C192C">
              <w:t>21.01.2004</w:t>
            </w:r>
          </w:p>
        </w:tc>
        <w:tc>
          <w:tcPr>
            <w:tcW w:w="1967" w:type="dxa"/>
          </w:tcPr>
          <w:p w:rsidR="00C14B54" w:rsidRPr="004C192C" w:rsidRDefault="00C14B54" w:rsidP="004C192C">
            <w:pPr>
              <w:pStyle w:val="BodyText"/>
            </w:pPr>
            <w:r w:rsidRPr="004C192C">
              <w:t>14.04.2008</w:t>
            </w:r>
          </w:p>
        </w:tc>
      </w:tr>
      <w:tr w:rsidR="00C14B54" w:rsidRPr="004C192C" w:rsidTr="00C14B54">
        <w:trPr>
          <w:trHeight w:val="313"/>
        </w:trPr>
        <w:tc>
          <w:tcPr>
            <w:tcW w:w="3780" w:type="dxa"/>
          </w:tcPr>
          <w:p w:rsidR="00C14B54" w:rsidRPr="004C192C" w:rsidRDefault="00C14B54" w:rsidP="004C192C">
            <w:pPr>
              <w:pStyle w:val="BodyText"/>
              <w:rPr>
                <w:lang w:val="de-DE"/>
              </w:rPr>
            </w:pPr>
            <w:r w:rsidRPr="004C192C">
              <w:rPr>
                <w:lang w:val="de-DE"/>
              </w:rPr>
              <w:t>IIT Roorkee</w:t>
            </w:r>
          </w:p>
        </w:tc>
        <w:tc>
          <w:tcPr>
            <w:tcW w:w="3330" w:type="dxa"/>
          </w:tcPr>
          <w:p w:rsidR="00C14B54" w:rsidRPr="004C192C" w:rsidRDefault="00C14B54" w:rsidP="004C192C">
            <w:pPr>
              <w:pStyle w:val="BodyText"/>
              <w:rPr>
                <w:lang w:val="de-DE"/>
              </w:rPr>
            </w:pPr>
            <w:r w:rsidRPr="004C192C">
              <w:rPr>
                <w:lang w:val="de-DE"/>
              </w:rPr>
              <w:t>Lecturer (On Contract)</w:t>
            </w:r>
          </w:p>
        </w:tc>
        <w:tc>
          <w:tcPr>
            <w:tcW w:w="2070" w:type="dxa"/>
          </w:tcPr>
          <w:p w:rsidR="00C14B54" w:rsidRPr="004C192C" w:rsidRDefault="00C14B54" w:rsidP="004C192C">
            <w:pPr>
              <w:pStyle w:val="BodyText"/>
            </w:pPr>
            <w:r w:rsidRPr="004C192C">
              <w:t>6.03.2002</w:t>
            </w:r>
          </w:p>
        </w:tc>
        <w:tc>
          <w:tcPr>
            <w:tcW w:w="1967" w:type="dxa"/>
          </w:tcPr>
          <w:p w:rsidR="00C14B54" w:rsidRPr="004C192C" w:rsidRDefault="00C14B54" w:rsidP="004C192C">
            <w:pPr>
              <w:pStyle w:val="BodyText"/>
            </w:pPr>
            <w:r w:rsidRPr="004C192C">
              <w:t>20.01.2004</w:t>
            </w:r>
          </w:p>
        </w:tc>
      </w:tr>
      <w:tr w:rsidR="00C14B54" w:rsidRPr="004C192C" w:rsidTr="00C14B54">
        <w:trPr>
          <w:trHeight w:val="180"/>
        </w:trPr>
        <w:tc>
          <w:tcPr>
            <w:tcW w:w="3780" w:type="dxa"/>
          </w:tcPr>
          <w:p w:rsidR="00C14B54" w:rsidRPr="004C192C" w:rsidRDefault="00A26EF6" w:rsidP="004C192C">
            <w:pPr>
              <w:pStyle w:val="BodyText"/>
              <w:rPr>
                <w:lang w:val="de-DE"/>
              </w:rPr>
            </w:pPr>
            <w:r>
              <w:rPr>
                <w:lang w:val="de-DE"/>
              </w:rPr>
              <w:t>Arunachal</w:t>
            </w:r>
            <w:r w:rsidR="00C14B54">
              <w:rPr>
                <w:lang w:val="de-DE"/>
              </w:rPr>
              <w:t xml:space="preserve"> Univ. Itanagar</w:t>
            </w:r>
          </w:p>
        </w:tc>
        <w:tc>
          <w:tcPr>
            <w:tcW w:w="3330" w:type="dxa"/>
          </w:tcPr>
          <w:p w:rsidR="00C14B54" w:rsidRPr="004C192C" w:rsidRDefault="00C14B54" w:rsidP="004C192C">
            <w:pPr>
              <w:pStyle w:val="BodyText"/>
              <w:rPr>
                <w:lang w:val="de-DE"/>
              </w:rPr>
            </w:pPr>
            <w:r w:rsidRPr="004C192C">
              <w:rPr>
                <w:lang w:val="de-DE"/>
              </w:rPr>
              <w:t>Lecturer</w:t>
            </w:r>
          </w:p>
        </w:tc>
        <w:tc>
          <w:tcPr>
            <w:tcW w:w="2070" w:type="dxa"/>
          </w:tcPr>
          <w:p w:rsidR="00C14B54" w:rsidRPr="004C192C" w:rsidRDefault="00C14B54" w:rsidP="004C192C">
            <w:pPr>
              <w:pStyle w:val="BodyText"/>
            </w:pPr>
            <w:r w:rsidRPr="004C192C">
              <w:t>30.09.1999</w:t>
            </w:r>
          </w:p>
        </w:tc>
        <w:tc>
          <w:tcPr>
            <w:tcW w:w="1967" w:type="dxa"/>
          </w:tcPr>
          <w:p w:rsidR="00C14B54" w:rsidRPr="004C192C" w:rsidRDefault="00C14B54" w:rsidP="004C192C">
            <w:pPr>
              <w:pStyle w:val="BodyText"/>
            </w:pPr>
            <w:r w:rsidRPr="004C192C">
              <w:t>2.03.2002</w:t>
            </w:r>
          </w:p>
        </w:tc>
      </w:tr>
      <w:tr w:rsidR="00C14B54" w:rsidRPr="004C192C" w:rsidTr="00C14B54">
        <w:trPr>
          <w:trHeight w:val="180"/>
        </w:trPr>
        <w:tc>
          <w:tcPr>
            <w:tcW w:w="3780" w:type="dxa"/>
          </w:tcPr>
          <w:p w:rsidR="00C14B54" w:rsidRPr="004C192C" w:rsidRDefault="00C14B54" w:rsidP="004C192C">
            <w:pPr>
              <w:pStyle w:val="BodyText"/>
              <w:rPr>
                <w:lang w:val="de-DE"/>
              </w:rPr>
            </w:pPr>
            <w:r w:rsidRPr="004C192C">
              <w:rPr>
                <w:lang w:val="de-DE"/>
              </w:rPr>
              <w:t>VKS Univ.</w:t>
            </w:r>
            <w:r>
              <w:rPr>
                <w:lang w:val="de-DE"/>
              </w:rPr>
              <w:t xml:space="preserve"> Ara, Bihar</w:t>
            </w:r>
          </w:p>
        </w:tc>
        <w:tc>
          <w:tcPr>
            <w:tcW w:w="3330" w:type="dxa"/>
          </w:tcPr>
          <w:p w:rsidR="00C14B54" w:rsidRPr="004C192C" w:rsidRDefault="00C14B54" w:rsidP="004C192C">
            <w:pPr>
              <w:pStyle w:val="BodyText"/>
              <w:rPr>
                <w:lang w:val="de-DE"/>
              </w:rPr>
            </w:pPr>
            <w:r w:rsidRPr="004C192C">
              <w:rPr>
                <w:lang w:val="de-DE"/>
              </w:rPr>
              <w:t>Lecturer</w:t>
            </w:r>
          </w:p>
        </w:tc>
        <w:tc>
          <w:tcPr>
            <w:tcW w:w="2070" w:type="dxa"/>
          </w:tcPr>
          <w:p w:rsidR="00C14B54" w:rsidRPr="004C192C" w:rsidRDefault="00C14B54" w:rsidP="004C192C">
            <w:pPr>
              <w:pStyle w:val="BodyText"/>
            </w:pPr>
            <w:r w:rsidRPr="004C192C">
              <w:t>18.11.1996</w:t>
            </w:r>
          </w:p>
        </w:tc>
        <w:tc>
          <w:tcPr>
            <w:tcW w:w="1967" w:type="dxa"/>
          </w:tcPr>
          <w:p w:rsidR="00C14B54" w:rsidRPr="004C192C" w:rsidRDefault="00C14B54" w:rsidP="004C192C">
            <w:pPr>
              <w:pStyle w:val="BodyText"/>
            </w:pPr>
            <w:r w:rsidRPr="004C192C">
              <w:t>27.09.1999</w:t>
            </w:r>
          </w:p>
        </w:tc>
      </w:tr>
    </w:tbl>
    <w:p w:rsidR="009363D7" w:rsidRDefault="009363D7" w:rsidP="009363D7">
      <w:pPr>
        <w:pStyle w:val="BodyText"/>
      </w:pPr>
    </w:p>
    <w:p w:rsidR="0049597B" w:rsidRDefault="0049597B" w:rsidP="009363D7">
      <w:pPr>
        <w:pStyle w:val="BodyText"/>
      </w:pPr>
    </w:p>
    <w:p w:rsidR="0049597B" w:rsidRPr="009363D7" w:rsidRDefault="0049597B" w:rsidP="009363D7">
      <w:pPr>
        <w:pStyle w:val="BodyText"/>
      </w:pPr>
    </w:p>
    <w:p w:rsidR="009363D7" w:rsidRDefault="009363D7" w:rsidP="009363D7">
      <w:pPr>
        <w:pStyle w:val="BodyText"/>
        <w:rPr>
          <w:b/>
          <w:sz w:val="32"/>
          <w:szCs w:val="32"/>
          <w:u w:val="single"/>
        </w:rPr>
      </w:pPr>
      <w:r w:rsidRPr="009363D7">
        <w:rPr>
          <w:b/>
          <w:sz w:val="32"/>
          <w:szCs w:val="32"/>
          <w:u w:val="single"/>
        </w:rPr>
        <w:t>Teaching Experience</w:t>
      </w:r>
    </w:p>
    <w:p w:rsidR="009363D7" w:rsidRPr="009363D7" w:rsidRDefault="009363D7" w:rsidP="009363D7">
      <w:pPr>
        <w:pStyle w:val="BodyText"/>
        <w:rPr>
          <w:b/>
          <w:sz w:val="32"/>
          <w:szCs w:val="32"/>
          <w:u w:val="single"/>
        </w:rPr>
      </w:pPr>
    </w:p>
    <w:p w:rsidR="009363D7" w:rsidRDefault="009363D7" w:rsidP="009363D7">
      <w:pPr>
        <w:pStyle w:val="BodyText"/>
        <w:rPr>
          <w:b/>
          <w:bCs/>
        </w:rPr>
      </w:pPr>
      <w:r>
        <w:rPr>
          <w:b/>
          <w:sz w:val="32"/>
          <w:szCs w:val="32"/>
        </w:rPr>
        <w:t xml:space="preserve">           </w:t>
      </w:r>
      <w:r w:rsidR="00A938E3">
        <w:t xml:space="preserve">23 </w:t>
      </w:r>
      <w:r w:rsidRPr="009363D7">
        <w:t>years (U.G &amp; P.G Levels</w:t>
      </w:r>
      <w:r w:rsidRPr="009363D7">
        <w:rPr>
          <w:b/>
          <w:bCs/>
        </w:rPr>
        <w:t>)</w:t>
      </w:r>
    </w:p>
    <w:p w:rsidR="009363D7" w:rsidRDefault="009363D7" w:rsidP="009363D7">
      <w:pPr>
        <w:pStyle w:val="BodyText"/>
        <w:rPr>
          <w:b/>
          <w:bCs/>
        </w:rPr>
      </w:pPr>
    </w:p>
    <w:p w:rsidR="009363D7" w:rsidRPr="009363D7" w:rsidRDefault="009363D7" w:rsidP="009363D7">
      <w:pPr>
        <w:pStyle w:val="BodyText"/>
        <w:rPr>
          <w:b/>
          <w:bCs/>
          <w:sz w:val="32"/>
          <w:szCs w:val="32"/>
          <w:u w:val="single"/>
        </w:rPr>
      </w:pPr>
      <w:r w:rsidRPr="009363D7">
        <w:rPr>
          <w:b/>
          <w:bCs/>
          <w:sz w:val="32"/>
          <w:szCs w:val="32"/>
          <w:u w:val="single"/>
        </w:rPr>
        <w:t>Awards/Honors</w:t>
      </w:r>
    </w:p>
    <w:p w:rsidR="009363D7" w:rsidRPr="009363D7" w:rsidRDefault="009363D7" w:rsidP="009363D7">
      <w:pPr>
        <w:pStyle w:val="BodyText"/>
        <w:rPr>
          <w:b/>
          <w:bCs/>
        </w:rPr>
      </w:pPr>
    </w:p>
    <w:p w:rsidR="009363D7" w:rsidRPr="009363D7" w:rsidRDefault="009363D7" w:rsidP="00CD792A">
      <w:pPr>
        <w:pStyle w:val="BodyText"/>
        <w:numPr>
          <w:ilvl w:val="0"/>
          <w:numId w:val="42"/>
        </w:numPr>
      </w:pPr>
      <w:r w:rsidRPr="009363D7">
        <w:t xml:space="preserve">2019 Nominated as Senate Member, IIT (BHU) Varanasi. </w:t>
      </w:r>
    </w:p>
    <w:p w:rsidR="009363D7" w:rsidRPr="009363D7" w:rsidRDefault="009363D7" w:rsidP="00CD792A">
      <w:pPr>
        <w:pStyle w:val="BodyText"/>
        <w:numPr>
          <w:ilvl w:val="0"/>
          <w:numId w:val="42"/>
        </w:numPr>
      </w:pPr>
      <w:r w:rsidRPr="009363D7">
        <w:t>2015 Outstanding Teacher Award, IIT Roorkee</w:t>
      </w:r>
    </w:p>
    <w:p w:rsidR="009363D7" w:rsidRPr="009363D7" w:rsidRDefault="009363D7" w:rsidP="00CD792A">
      <w:pPr>
        <w:pStyle w:val="BodyText"/>
        <w:numPr>
          <w:ilvl w:val="0"/>
          <w:numId w:val="42"/>
        </w:numPr>
      </w:pPr>
      <w:r w:rsidRPr="009363D7">
        <w:t>2006 Fellow of Salzburg Seminar Session 434 “T</w:t>
      </w:r>
      <w:r w:rsidR="00CD792A">
        <w:t>elling of Lives: Biography as a</w:t>
      </w:r>
      <w:r w:rsidR="00CD792A">
        <w:tab/>
      </w:r>
      <w:r w:rsidRPr="009363D7">
        <w:t>Mirror on    Society”, Salzburg, Austria.</w:t>
      </w:r>
    </w:p>
    <w:p w:rsidR="009363D7" w:rsidRPr="009363D7" w:rsidRDefault="009363D7" w:rsidP="00CD792A">
      <w:pPr>
        <w:pStyle w:val="BodyText"/>
        <w:numPr>
          <w:ilvl w:val="0"/>
          <w:numId w:val="42"/>
        </w:numPr>
      </w:pPr>
      <w:r w:rsidRPr="009363D7">
        <w:t>1996 Teachers Research Grant, American Studies Research Center, Hyderabad.</w:t>
      </w:r>
    </w:p>
    <w:p w:rsidR="009363D7" w:rsidRPr="009363D7" w:rsidRDefault="009363D7" w:rsidP="00CD792A">
      <w:pPr>
        <w:pStyle w:val="BodyText"/>
        <w:numPr>
          <w:ilvl w:val="0"/>
          <w:numId w:val="42"/>
        </w:numPr>
      </w:pPr>
      <w:r w:rsidRPr="009363D7">
        <w:t>1995-96 B.H.U Research Scholarship.</w:t>
      </w:r>
    </w:p>
    <w:p w:rsidR="009363D7" w:rsidRPr="009363D7" w:rsidRDefault="009363D7" w:rsidP="00CD792A">
      <w:pPr>
        <w:pStyle w:val="BodyText"/>
        <w:numPr>
          <w:ilvl w:val="0"/>
          <w:numId w:val="42"/>
        </w:numPr>
      </w:pPr>
      <w:r w:rsidRPr="009363D7">
        <w:lastRenderedPageBreak/>
        <w:t>1992-94 Govt. of India Merit Scholarship.</w:t>
      </w:r>
    </w:p>
    <w:p w:rsidR="009363D7" w:rsidRDefault="009363D7" w:rsidP="00CD792A">
      <w:pPr>
        <w:pStyle w:val="BodyText"/>
        <w:numPr>
          <w:ilvl w:val="0"/>
          <w:numId w:val="42"/>
        </w:numPr>
      </w:pPr>
      <w:r w:rsidRPr="009363D7">
        <w:t>1992 -B.H. U Prize for securing First Rank in English at B.A. Honors Level.</w:t>
      </w:r>
    </w:p>
    <w:p w:rsidR="0049597B" w:rsidRDefault="0049597B" w:rsidP="009363D7">
      <w:pPr>
        <w:pStyle w:val="BodyText"/>
      </w:pPr>
    </w:p>
    <w:p w:rsidR="0049597B" w:rsidRDefault="0049597B" w:rsidP="009363D7">
      <w:pPr>
        <w:pStyle w:val="BodyText"/>
      </w:pPr>
    </w:p>
    <w:p w:rsidR="009363D7" w:rsidRPr="009363D7" w:rsidRDefault="009363D7" w:rsidP="009363D7">
      <w:pPr>
        <w:pStyle w:val="BodyText"/>
        <w:rPr>
          <w:b/>
          <w:bCs/>
          <w:sz w:val="32"/>
          <w:szCs w:val="32"/>
          <w:u w:val="single"/>
        </w:rPr>
      </w:pPr>
      <w:r w:rsidRPr="009363D7">
        <w:rPr>
          <w:b/>
          <w:bCs/>
          <w:sz w:val="32"/>
          <w:szCs w:val="32"/>
          <w:u w:val="single"/>
        </w:rPr>
        <w:t>Administrative Responsibilities</w:t>
      </w:r>
    </w:p>
    <w:p w:rsidR="009363D7" w:rsidRPr="009363D7" w:rsidRDefault="009363D7" w:rsidP="009363D7">
      <w:pPr>
        <w:pStyle w:val="BodyText"/>
      </w:pPr>
    </w:p>
    <w:p w:rsidR="0099369C" w:rsidRDefault="0099369C" w:rsidP="0099369C">
      <w:pPr>
        <w:pStyle w:val="BodyText"/>
        <w:numPr>
          <w:ilvl w:val="0"/>
          <w:numId w:val="43"/>
        </w:numPr>
      </w:pPr>
      <w:r w:rsidRPr="009363D7">
        <w:t>Head, Dept. of Humanities and Soci</w:t>
      </w:r>
      <w:r>
        <w:t xml:space="preserve">al Sciences, IIT </w:t>
      </w:r>
      <w:proofErr w:type="spellStart"/>
      <w:r>
        <w:t>Roorkee</w:t>
      </w:r>
      <w:proofErr w:type="spellEnd"/>
      <w:r>
        <w:t xml:space="preserve"> (</w:t>
      </w:r>
      <w:r w:rsidRPr="009363D7">
        <w:t>2018</w:t>
      </w:r>
      <w:r>
        <w:t>- till date</w:t>
      </w:r>
      <w:r w:rsidRPr="009363D7">
        <w:t>)</w:t>
      </w:r>
    </w:p>
    <w:p w:rsidR="009363D7" w:rsidRPr="009363D7" w:rsidRDefault="009363D7" w:rsidP="00CD792A">
      <w:pPr>
        <w:pStyle w:val="BodyText"/>
        <w:numPr>
          <w:ilvl w:val="0"/>
          <w:numId w:val="43"/>
        </w:numPr>
      </w:pPr>
      <w:r w:rsidRPr="009363D7">
        <w:t>Member, Institute Informati</w:t>
      </w:r>
      <w:r w:rsidR="001C5CCA">
        <w:t>on Dissemination Committee</w:t>
      </w:r>
      <w:r w:rsidRPr="009363D7">
        <w:t>, IIT Roorkee</w:t>
      </w:r>
      <w:r w:rsidR="001C5CCA">
        <w:t xml:space="preserve"> (2019 - till date</w:t>
      </w:r>
      <w:r w:rsidR="00190277">
        <w:t>)</w:t>
      </w:r>
    </w:p>
    <w:p w:rsidR="009363D7" w:rsidRPr="009363D7" w:rsidRDefault="009363D7" w:rsidP="00CD792A">
      <w:pPr>
        <w:pStyle w:val="BodyText"/>
        <w:numPr>
          <w:ilvl w:val="0"/>
          <w:numId w:val="43"/>
        </w:numPr>
      </w:pPr>
      <w:r w:rsidRPr="009363D7">
        <w:t xml:space="preserve">Chairman, Institute </w:t>
      </w:r>
      <w:proofErr w:type="spellStart"/>
      <w:r w:rsidRPr="009363D7">
        <w:t>Ra</w:t>
      </w:r>
      <w:r w:rsidR="00004F22">
        <w:t>jbhasha</w:t>
      </w:r>
      <w:proofErr w:type="spellEnd"/>
      <w:r w:rsidR="00004F22">
        <w:t xml:space="preserve"> Cell, IIT Roorkee (</w:t>
      </w:r>
      <w:r w:rsidRPr="009363D7">
        <w:t>2014</w:t>
      </w:r>
      <w:r w:rsidR="00004F22">
        <w:t>-2019</w:t>
      </w:r>
      <w:r w:rsidRPr="009363D7">
        <w:t>)</w:t>
      </w:r>
    </w:p>
    <w:p w:rsidR="009363D7" w:rsidRDefault="009363D7" w:rsidP="00CD792A">
      <w:pPr>
        <w:pStyle w:val="BodyText"/>
        <w:numPr>
          <w:ilvl w:val="0"/>
          <w:numId w:val="43"/>
        </w:numPr>
      </w:pPr>
      <w:r w:rsidRPr="009363D7">
        <w:t>President, Mandir S</w:t>
      </w:r>
      <w:r w:rsidR="00CD792A">
        <w:t>a</w:t>
      </w:r>
      <w:r w:rsidRPr="009363D7">
        <w:t>miti, IIT Roorkee</w:t>
      </w:r>
      <w:r w:rsidR="00594717">
        <w:t xml:space="preserve"> (2018- till date)</w:t>
      </w:r>
    </w:p>
    <w:p w:rsidR="00524CCE" w:rsidRPr="009363D7" w:rsidRDefault="00524CCE" w:rsidP="00524CCE">
      <w:pPr>
        <w:pStyle w:val="BodyText"/>
        <w:numPr>
          <w:ilvl w:val="0"/>
          <w:numId w:val="43"/>
        </w:numPr>
      </w:pPr>
      <w:r w:rsidRPr="00524CCE">
        <w:t>President, Faculty Club, IIT Roorkee (2013-2018)</w:t>
      </w:r>
    </w:p>
    <w:p w:rsidR="009363D7" w:rsidRDefault="009363D7" w:rsidP="00CD792A">
      <w:pPr>
        <w:pStyle w:val="BodyText"/>
        <w:numPr>
          <w:ilvl w:val="0"/>
          <w:numId w:val="43"/>
        </w:numPr>
      </w:pPr>
      <w:r w:rsidRPr="009363D7">
        <w:t>Chief Warden, Radhakrishnan Bhawan, IIT Roorkee (2010-2014)</w:t>
      </w:r>
    </w:p>
    <w:p w:rsidR="00594717" w:rsidRPr="009363D7" w:rsidRDefault="00594717" w:rsidP="00594717">
      <w:pPr>
        <w:pStyle w:val="BodyText"/>
        <w:numPr>
          <w:ilvl w:val="0"/>
          <w:numId w:val="43"/>
        </w:numPr>
      </w:pPr>
      <w:r w:rsidRPr="009363D7">
        <w:t>Executive Member, Faculty Forum, IIT Roorkee</w:t>
      </w:r>
      <w:r>
        <w:t xml:space="preserve"> (2006-2010)</w:t>
      </w:r>
    </w:p>
    <w:p w:rsidR="009363D7" w:rsidRPr="009363D7" w:rsidRDefault="009363D7" w:rsidP="00CD792A">
      <w:pPr>
        <w:pStyle w:val="BodyText"/>
        <w:numPr>
          <w:ilvl w:val="0"/>
          <w:numId w:val="43"/>
        </w:numPr>
      </w:pPr>
      <w:r w:rsidRPr="009363D7">
        <w:t xml:space="preserve">Central Purchase Officer, Coordination Committee of </w:t>
      </w:r>
      <w:proofErr w:type="spellStart"/>
      <w:r w:rsidRPr="009363D7">
        <w:t>Bhawans</w:t>
      </w:r>
      <w:proofErr w:type="spellEnd"/>
      <w:r w:rsidRPr="009363D7">
        <w:t xml:space="preserve">, IIT </w:t>
      </w:r>
      <w:proofErr w:type="spellStart"/>
      <w:r w:rsidRPr="009363D7">
        <w:t>Roorkee</w:t>
      </w:r>
      <w:proofErr w:type="spellEnd"/>
      <w:r w:rsidRPr="009363D7">
        <w:t xml:space="preserve"> (2013-14)</w:t>
      </w:r>
    </w:p>
    <w:p w:rsidR="009363D7" w:rsidRPr="009363D7" w:rsidRDefault="009363D7" w:rsidP="00CD792A">
      <w:pPr>
        <w:pStyle w:val="BodyText"/>
        <w:numPr>
          <w:ilvl w:val="0"/>
          <w:numId w:val="43"/>
        </w:numPr>
        <w:rPr>
          <w:i/>
          <w:iCs/>
        </w:rPr>
      </w:pPr>
      <w:r w:rsidRPr="009363D7">
        <w:t xml:space="preserve">Editor, Institute Magazine </w:t>
      </w:r>
      <w:proofErr w:type="spellStart"/>
      <w:r w:rsidRPr="009363D7">
        <w:rPr>
          <w:i/>
          <w:iCs/>
        </w:rPr>
        <w:t>Manthan</w:t>
      </w:r>
      <w:proofErr w:type="spellEnd"/>
      <w:r w:rsidR="0099369C">
        <w:t xml:space="preserve"> (2008-2019)</w:t>
      </w:r>
    </w:p>
    <w:p w:rsidR="009363D7" w:rsidRPr="009363D7" w:rsidRDefault="009363D7" w:rsidP="009363D7">
      <w:pPr>
        <w:pStyle w:val="BodyText"/>
      </w:pPr>
    </w:p>
    <w:p w:rsidR="009363D7" w:rsidRPr="009363D7" w:rsidRDefault="009363D7" w:rsidP="009363D7">
      <w:pPr>
        <w:pStyle w:val="BodyText"/>
        <w:rPr>
          <w:b/>
          <w:bCs/>
          <w:sz w:val="32"/>
          <w:szCs w:val="32"/>
          <w:u w:val="single"/>
        </w:rPr>
      </w:pPr>
      <w:r w:rsidRPr="009363D7">
        <w:rPr>
          <w:b/>
          <w:bCs/>
          <w:sz w:val="32"/>
          <w:szCs w:val="32"/>
          <w:u w:val="single"/>
        </w:rPr>
        <w:t>M</w:t>
      </w:r>
      <w:r>
        <w:rPr>
          <w:b/>
          <w:bCs/>
          <w:sz w:val="32"/>
          <w:szCs w:val="32"/>
          <w:u w:val="single"/>
        </w:rPr>
        <w:t>embership of Bodies/ Committees</w:t>
      </w:r>
    </w:p>
    <w:p w:rsidR="009363D7" w:rsidRPr="009363D7" w:rsidRDefault="009363D7" w:rsidP="009363D7">
      <w:pPr>
        <w:pStyle w:val="BodyText"/>
      </w:pPr>
    </w:p>
    <w:p w:rsidR="009363D7" w:rsidRPr="009363D7" w:rsidRDefault="009363D7" w:rsidP="00CD792A">
      <w:pPr>
        <w:pStyle w:val="BodyText"/>
        <w:numPr>
          <w:ilvl w:val="0"/>
          <w:numId w:val="44"/>
        </w:numPr>
      </w:pPr>
      <w:r w:rsidRPr="009363D7">
        <w:t xml:space="preserve">Member, Senate IIT (BHU) Varanasi </w:t>
      </w:r>
    </w:p>
    <w:p w:rsidR="009363D7" w:rsidRPr="009363D7" w:rsidRDefault="009363D7" w:rsidP="00CD792A">
      <w:pPr>
        <w:pStyle w:val="BodyText"/>
        <w:numPr>
          <w:ilvl w:val="0"/>
          <w:numId w:val="44"/>
        </w:numPr>
      </w:pPr>
      <w:r w:rsidRPr="009363D7">
        <w:t>Member, BOS, NIT Uttarakhand, Srinagar, Uttarakhand.</w:t>
      </w:r>
    </w:p>
    <w:p w:rsidR="009363D7" w:rsidRDefault="009363D7" w:rsidP="00CD792A">
      <w:pPr>
        <w:pStyle w:val="BodyText"/>
        <w:numPr>
          <w:ilvl w:val="0"/>
          <w:numId w:val="44"/>
        </w:numPr>
      </w:pPr>
      <w:r w:rsidRPr="009363D7">
        <w:t>Member, BOS, IKG Punjab Technical</w:t>
      </w:r>
      <w:r w:rsidR="00594717">
        <w:t xml:space="preserve"> University, Jalandhar, Punjab.</w:t>
      </w:r>
    </w:p>
    <w:p w:rsidR="00594717" w:rsidRDefault="00594717" w:rsidP="00CD792A">
      <w:pPr>
        <w:pStyle w:val="BodyText"/>
        <w:numPr>
          <w:ilvl w:val="0"/>
          <w:numId w:val="44"/>
        </w:numPr>
      </w:pPr>
      <w:r>
        <w:t xml:space="preserve">Member, RDC, SMVDU, Katra, Jammu </w:t>
      </w:r>
    </w:p>
    <w:p w:rsidR="00594717" w:rsidRDefault="00594717" w:rsidP="00594717">
      <w:pPr>
        <w:pStyle w:val="BodyText"/>
        <w:numPr>
          <w:ilvl w:val="0"/>
          <w:numId w:val="44"/>
        </w:numPr>
      </w:pPr>
      <w:r w:rsidRPr="00594717">
        <w:t xml:space="preserve">Member, BOS, </w:t>
      </w:r>
      <w:r>
        <w:t>GITAM</w:t>
      </w:r>
      <w:r w:rsidRPr="00594717">
        <w:t xml:space="preserve"> (Deemed </w:t>
      </w:r>
      <w:r>
        <w:t xml:space="preserve">to be </w:t>
      </w:r>
      <w:r w:rsidRPr="00594717">
        <w:t xml:space="preserve">University), </w:t>
      </w:r>
      <w:r>
        <w:t>Vishakhapatnam, AP</w:t>
      </w:r>
    </w:p>
    <w:p w:rsidR="00594717" w:rsidRDefault="00594717" w:rsidP="00CD792A">
      <w:pPr>
        <w:pStyle w:val="BodyText"/>
        <w:numPr>
          <w:ilvl w:val="0"/>
          <w:numId w:val="44"/>
        </w:numPr>
      </w:pPr>
      <w:r>
        <w:t>Member, BOS, SLIET (Deemed to be University), Longowal, Punjab</w:t>
      </w:r>
    </w:p>
    <w:p w:rsidR="00594717" w:rsidRPr="009363D7" w:rsidRDefault="00594717" w:rsidP="00CD792A">
      <w:pPr>
        <w:pStyle w:val="BodyText"/>
        <w:numPr>
          <w:ilvl w:val="0"/>
          <w:numId w:val="44"/>
        </w:numPr>
      </w:pPr>
      <w:r>
        <w:t xml:space="preserve">Member, BOS, MM University, </w:t>
      </w:r>
      <w:proofErr w:type="spellStart"/>
      <w:r>
        <w:t>Mulana</w:t>
      </w:r>
      <w:proofErr w:type="spellEnd"/>
      <w:r>
        <w:t>, Haryana</w:t>
      </w:r>
    </w:p>
    <w:p w:rsidR="009363D7" w:rsidRPr="009363D7" w:rsidRDefault="009363D7" w:rsidP="00CD792A">
      <w:pPr>
        <w:pStyle w:val="BodyText"/>
        <w:numPr>
          <w:ilvl w:val="0"/>
          <w:numId w:val="44"/>
        </w:numPr>
      </w:pPr>
      <w:r w:rsidRPr="009363D7">
        <w:t>Member, Board of Studies, CCSJM Kanpur University</w:t>
      </w:r>
    </w:p>
    <w:p w:rsidR="009363D7" w:rsidRPr="009363D7" w:rsidRDefault="009363D7" w:rsidP="00CD792A">
      <w:pPr>
        <w:pStyle w:val="BodyText"/>
        <w:numPr>
          <w:ilvl w:val="0"/>
          <w:numId w:val="44"/>
        </w:numPr>
      </w:pPr>
      <w:r w:rsidRPr="009363D7">
        <w:t>Member, Board of Studies, Graphic Era Hill University, Dehradun</w:t>
      </w:r>
    </w:p>
    <w:p w:rsidR="00AF2844" w:rsidRDefault="00FC5749" w:rsidP="00032312">
      <w:pPr>
        <w:pStyle w:val="BodyText"/>
        <w:numPr>
          <w:ilvl w:val="0"/>
          <w:numId w:val="44"/>
        </w:numPr>
        <w:rPr>
          <w:bCs/>
        </w:rPr>
      </w:pPr>
      <w:r>
        <w:t xml:space="preserve">Life </w:t>
      </w:r>
      <w:r w:rsidR="009363D7" w:rsidRPr="00CD792A">
        <w:rPr>
          <w:bCs/>
        </w:rPr>
        <w:t>Member Ass</w:t>
      </w:r>
      <w:r>
        <w:rPr>
          <w:bCs/>
        </w:rPr>
        <w:t xml:space="preserve">ociation for English Studies of </w:t>
      </w:r>
      <w:r w:rsidR="009363D7" w:rsidRPr="00CD792A">
        <w:rPr>
          <w:bCs/>
        </w:rPr>
        <w:t>India</w:t>
      </w:r>
    </w:p>
    <w:p w:rsidR="00CD792A" w:rsidRPr="00CD792A" w:rsidRDefault="00CD792A" w:rsidP="00CD792A">
      <w:pPr>
        <w:pStyle w:val="BodyText"/>
        <w:ind w:left="720"/>
        <w:rPr>
          <w:bCs/>
        </w:rPr>
      </w:pPr>
    </w:p>
    <w:p w:rsidR="00AF2844" w:rsidRDefault="00AF2844" w:rsidP="00AF2844">
      <w:pPr>
        <w:pStyle w:val="BodyText"/>
      </w:pPr>
    </w:p>
    <w:p w:rsidR="00AF2844" w:rsidRDefault="00AF2844" w:rsidP="00AF2844">
      <w:pPr>
        <w:pStyle w:val="BodyText"/>
        <w:rPr>
          <w:b/>
          <w:bCs/>
          <w:sz w:val="32"/>
          <w:szCs w:val="32"/>
          <w:u w:val="single"/>
        </w:rPr>
      </w:pPr>
      <w:r w:rsidRPr="00AF2844">
        <w:rPr>
          <w:b/>
          <w:bCs/>
          <w:sz w:val="32"/>
          <w:szCs w:val="32"/>
          <w:u w:val="single"/>
        </w:rPr>
        <w:t>Publication Details</w:t>
      </w:r>
    </w:p>
    <w:p w:rsidR="00032312" w:rsidRDefault="00032312" w:rsidP="00AF2844">
      <w:pPr>
        <w:pStyle w:val="BodyText"/>
        <w:rPr>
          <w:b/>
          <w:bCs/>
          <w:sz w:val="32"/>
          <w:szCs w:val="32"/>
          <w:u w:val="single"/>
        </w:rPr>
      </w:pPr>
    </w:p>
    <w:p w:rsidR="00032312" w:rsidRPr="00032312" w:rsidRDefault="00032312" w:rsidP="00032312">
      <w:pPr>
        <w:pStyle w:val="BodyText"/>
        <w:rPr>
          <w:b/>
          <w:bCs/>
          <w:sz w:val="28"/>
          <w:szCs w:val="28"/>
          <w:u w:val="single"/>
        </w:rPr>
      </w:pPr>
      <w:r w:rsidRPr="00032312">
        <w:rPr>
          <w:b/>
          <w:bCs/>
          <w:sz w:val="28"/>
          <w:szCs w:val="28"/>
          <w:u w:val="single"/>
        </w:rPr>
        <w:t>Book(s)</w:t>
      </w:r>
    </w:p>
    <w:p w:rsidR="00032312" w:rsidRPr="00032312" w:rsidRDefault="00032312" w:rsidP="00032312">
      <w:pPr>
        <w:pStyle w:val="BodyText"/>
        <w:rPr>
          <w:b/>
          <w:bCs/>
          <w:sz w:val="32"/>
          <w:szCs w:val="32"/>
          <w:u w:val="single"/>
        </w:rPr>
      </w:pPr>
    </w:p>
    <w:p w:rsidR="00032312" w:rsidRPr="00032312" w:rsidRDefault="00032312" w:rsidP="00032312">
      <w:pPr>
        <w:pStyle w:val="BodyText"/>
        <w:numPr>
          <w:ilvl w:val="0"/>
          <w:numId w:val="29"/>
        </w:numPr>
        <w:rPr>
          <w:i/>
        </w:rPr>
      </w:pPr>
      <w:r w:rsidRPr="00032312">
        <w:t>Kumar, Nagendra</w:t>
      </w:r>
      <w:r w:rsidRPr="00032312">
        <w:rPr>
          <w:i/>
        </w:rPr>
        <w:t xml:space="preserve">, </w:t>
      </w:r>
      <w:proofErr w:type="gramStart"/>
      <w:r w:rsidRPr="00032312">
        <w:rPr>
          <w:i/>
        </w:rPr>
        <w:t>The</w:t>
      </w:r>
      <w:proofErr w:type="gramEnd"/>
      <w:r w:rsidRPr="00032312">
        <w:rPr>
          <w:i/>
        </w:rPr>
        <w:t xml:space="preserve"> Fiction of Bharati Mukherjee: A Cultural Perspective</w:t>
      </w:r>
      <w:r>
        <w:rPr>
          <w:i/>
        </w:rPr>
        <w:t xml:space="preserve"> </w:t>
      </w:r>
      <w:r w:rsidRPr="00032312">
        <w:t>Atlantic Publishers and Distributors, New Delhi, 2001.</w:t>
      </w:r>
    </w:p>
    <w:p w:rsidR="00032312" w:rsidRPr="00032312" w:rsidRDefault="00032312" w:rsidP="00032312">
      <w:pPr>
        <w:pStyle w:val="BodyText"/>
        <w:ind w:left="720"/>
        <w:rPr>
          <w:i/>
        </w:rPr>
      </w:pPr>
    </w:p>
    <w:p w:rsidR="00032312" w:rsidRDefault="00032312" w:rsidP="00AF2844">
      <w:pPr>
        <w:pStyle w:val="BodyText"/>
        <w:rPr>
          <w:b/>
          <w:bCs/>
          <w:iCs/>
          <w:sz w:val="28"/>
          <w:szCs w:val="28"/>
        </w:rPr>
      </w:pPr>
      <w:r w:rsidRPr="00384F77">
        <w:rPr>
          <w:b/>
          <w:bCs/>
          <w:iCs/>
          <w:sz w:val="28"/>
          <w:szCs w:val="28"/>
          <w:u w:val="single"/>
        </w:rPr>
        <w:t xml:space="preserve">Research Articles in </w:t>
      </w:r>
      <w:r w:rsidR="005D5A22">
        <w:rPr>
          <w:b/>
          <w:bCs/>
          <w:iCs/>
          <w:sz w:val="28"/>
          <w:szCs w:val="28"/>
          <w:u w:val="single"/>
        </w:rPr>
        <w:t>Refere</w:t>
      </w:r>
      <w:r w:rsidR="00E72382">
        <w:rPr>
          <w:b/>
          <w:bCs/>
          <w:iCs/>
          <w:sz w:val="28"/>
          <w:szCs w:val="28"/>
          <w:u w:val="single"/>
        </w:rPr>
        <w:t xml:space="preserve">ed </w:t>
      </w:r>
      <w:r w:rsidRPr="00384F77">
        <w:rPr>
          <w:b/>
          <w:bCs/>
          <w:iCs/>
          <w:sz w:val="28"/>
          <w:szCs w:val="28"/>
          <w:u w:val="single"/>
        </w:rPr>
        <w:t>Journals</w:t>
      </w:r>
      <w:r w:rsidR="001B013D" w:rsidRPr="00384F77">
        <w:rPr>
          <w:b/>
          <w:bCs/>
          <w:iCs/>
          <w:sz w:val="28"/>
          <w:szCs w:val="28"/>
          <w:u w:val="single"/>
        </w:rPr>
        <w:t xml:space="preserve"> </w:t>
      </w:r>
      <w:r w:rsidR="007733DF">
        <w:rPr>
          <w:b/>
          <w:bCs/>
          <w:iCs/>
          <w:sz w:val="28"/>
          <w:szCs w:val="28"/>
        </w:rPr>
        <w:t>(selected</w:t>
      </w:r>
      <w:r w:rsidR="00384F77" w:rsidRPr="00384F77">
        <w:rPr>
          <w:b/>
          <w:bCs/>
          <w:iCs/>
          <w:sz w:val="28"/>
          <w:szCs w:val="28"/>
        </w:rPr>
        <w:t>)</w:t>
      </w:r>
    </w:p>
    <w:p w:rsidR="00D77760" w:rsidRPr="00384F77" w:rsidRDefault="00D77760" w:rsidP="00AF2844">
      <w:pPr>
        <w:pStyle w:val="BodyText"/>
        <w:rPr>
          <w:b/>
          <w:bCs/>
          <w:iCs/>
          <w:sz w:val="28"/>
          <w:szCs w:val="28"/>
          <w:u w:val="single"/>
        </w:rPr>
      </w:pPr>
    </w:p>
    <w:p w:rsidR="00AF2844" w:rsidRDefault="00AF2844" w:rsidP="00AF2844">
      <w:pPr>
        <w:pStyle w:val="BodyText"/>
        <w:rPr>
          <w:b/>
          <w:bCs/>
          <w:sz w:val="32"/>
          <w:szCs w:val="32"/>
          <w:u w:val="single"/>
        </w:rPr>
      </w:pPr>
    </w:p>
    <w:p w:rsidR="00D77760" w:rsidRPr="00BD68EC" w:rsidRDefault="00D77760" w:rsidP="000320D5">
      <w:pPr>
        <w:pStyle w:val="Default"/>
        <w:numPr>
          <w:ilvl w:val="0"/>
          <w:numId w:val="46"/>
        </w:numPr>
        <w:spacing w:line="276" w:lineRule="auto"/>
        <w:jc w:val="both"/>
        <w:rPr>
          <w:bCs/>
          <w:iCs/>
          <w:lang w:bidi="en-US"/>
        </w:rPr>
      </w:pPr>
      <w:r>
        <w:rPr>
          <w:bCs/>
          <w:iCs/>
          <w:lang w:bidi="en-US"/>
        </w:rPr>
        <w:t xml:space="preserve">2020. </w:t>
      </w:r>
      <w:r w:rsidR="00BD68EC">
        <w:rPr>
          <w:bCs/>
          <w:iCs/>
          <w:lang w:bidi="en-US"/>
        </w:rPr>
        <w:t xml:space="preserve">A Theatre Called Spectacle: Phantasmagorical Urban Space and </w:t>
      </w:r>
      <w:r w:rsidR="003A6E2B">
        <w:rPr>
          <w:bCs/>
          <w:i/>
          <w:lang w:bidi="en-US"/>
        </w:rPr>
        <w:t>A Strange and</w:t>
      </w:r>
      <w:r w:rsidR="003A6E2B">
        <w:rPr>
          <w:bCs/>
          <w:i/>
          <w:lang w:bidi="en-US"/>
        </w:rPr>
        <w:tab/>
        <w:t xml:space="preserve">Sublime </w:t>
      </w:r>
      <w:r w:rsidR="00BD68EC">
        <w:rPr>
          <w:bCs/>
          <w:i/>
          <w:lang w:bidi="en-US"/>
        </w:rPr>
        <w:t xml:space="preserve">Address, South Asian Review, </w:t>
      </w:r>
      <w:r w:rsidR="00BD68EC">
        <w:rPr>
          <w:bCs/>
          <w:iCs/>
          <w:lang w:bidi="en-US"/>
        </w:rPr>
        <w:t xml:space="preserve">(with </w:t>
      </w:r>
      <w:proofErr w:type="spellStart"/>
      <w:r w:rsidR="00BD68EC">
        <w:rPr>
          <w:bCs/>
          <w:iCs/>
          <w:lang w:bidi="en-US"/>
        </w:rPr>
        <w:t>Sovan</w:t>
      </w:r>
      <w:proofErr w:type="spellEnd"/>
      <w:r w:rsidR="00BD68EC">
        <w:rPr>
          <w:bCs/>
          <w:iCs/>
          <w:lang w:bidi="en-US"/>
        </w:rPr>
        <w:t xml:space="preserve"> </w:t>
      </w:r>
      <w:proofErr w:type="spellStart"/>
      <w:r w:rsidR="00BD68EC">
        <w:rPr>
          <w:bCs/>
          <w:iCs/>
          <w:lang w:bidi="en-US"/>
        </w:rPr>
        <w:t>Chakraborty</w:t>
      </w:r>
      <w:proofErr w:type="spellEnd"/>
      <w:r w:rsidR="00BD68EC">
        <w:rPr>
          <w:bCs/>
          <w:iCs/>
          <w:lang w:bidi="en-US"/>
        </w:rPr>
        <w:t xml:space="preserve">)- </w:t>
      </w:r>
      <w:r w:rsidR="00BD68EC" w:rsidRPr="00BD68EC">
        <w:rPr>
          <w:b/>
          <w:iCs/>
          <w:lang w:bidi="en-US"/>
        </w:rPr>
        <w:t xml:space="preserve">forthcoming </w:t>
      </w:r>
    </w:p>
    <w:p w:rsidR="00BD68EC" w:rsidRDefault="00BD68EC" w:rsidP="00BD68EC">
      <w:pPr>
        <w:pStyle w:val="Default"/>
        <w:spacing w:line="276" w:lineRule="auto"/>
        <w:ind w:left="720"/>
        <w:jc w:val="both"/>
        <w:rPr>
          <w:bCs/>
          <w:iCs/>
          <w:lang w:bidi="en-US"/>
        </w:rPr>
      </w:pPr>
    </w:p>
    <w:p w:rsidR="00D77760" w:rsidRPr="00BD68EC" w:rsidRDefault="00D77760" w:rsidP="000320D5">
      <w:pPr>
        <w:pStyle w:val="Default"/>
        <w:numPr>
          <w:ilvl w:val="0"/>
          <w:numId w:val="46"/>
        </w:numPr>
        <w:spacing w:line="276" w:lineRule="auto"/>
        <w:jc w:val="both"/>
        <w:rPr>
          <w:bCs/>
          <w:iCs/>
          <w:lang w:bidi="en-US"/>
        </w:rPr>
      </w:pPr>
      <w:r>
        <w:rPr>
          <w:bCs/>
          <w:iCs/>
          <w:lang w:bidi="en-US"/>
        </w:rPr>
        <w:t xml:space="preserve">2020. </w:t>
      </w:r>
      <w:r w:rsidR="00BD68EC">
        <w:rPr>
          <w:bCs/>
          <w:iCs/>
          <w:lang w:bidi="en-US"/>
        </w:rPr>
        <w:t xml:space="preserve">Stepping Out of the Difference: Discerning the </w:t>
      </w:r>
      <w:proofErr w:type="spellStart"/>
      <w:r w:rsidR="00BD68EC">
        <w:rPr>
          <w:bCs/>
          <w:iCs/>
          <w:lang w:bidi="en-US"/>
        </w:rPr>
        <w:t>Dalit</w:t>
      </w:r>
      <w:proofErr w:type="spellEnd"/>
      <w:r w:rsidR="00BD68EC">
        <w:rPr>
          <w:bCs/>
          <w:iCs/>
          <w:lang w:bidi="en-US"/>
        </w:rPr>
        <w:t xml:space="preserve"> Female Standpoint in </w:t>
      </w:r>
      <w:proofErr w:type="spellStart"/>
      <w:r w:rsidR="00BD68EC">
        <w:rPr>
          <w:bCs/>
          <w:iCs/>
          <w:lang w:bidi="en-US"/>
        </w:rPr>
        <w:t>Bama’s</w:t>
      </w:r>
      <w:proofErr w:type="spellEnd"/>
      <w:r w:rsidR="00BD68EC">
        <w:rPr>
          <w:bCs/>
          <w:iCs/>
          <w:lang w:bidi="en-US"/>
        </w:rPr>
        <w:tab/>
      </w:r>
      <w:proofErr w:type="spellStart"/>
      <w:r w:rsidR="00BD68EC" w:rsidRPr="00BD68EC">
        <w:rPr>
          <w:bCs/>
          <w:i/>
          <w:lang w:bidi="en-US"/>
        </w:rPr>
        <w:t>Sangati</w:t>
      </w:r>
      <w:proofErr w:type="spellEnd"/>
      <w:r w:rsidR="00BD68EC" w:rsidRPr="00BD68EC">
        <w:rPr>
          <w:bCs/>
          <w:i/>
          <w:lang w:bidi="en-US"/>
        </w:rPr>
        <w:t>, Contemporary Voice of Dalit,</w:t>
      </w:r>
      <w:r w:rsidR="00BD68EC">
        <w:rPr>
          <w:bCs/>
          <w:iCs/>
          <w:lang w:bidi="en-US"/>
        </w:rPr>
        <w:t xml:space="preserve"> (with Yogisha) - </w:t>
      </w:r>
      <w:r w:rsidR="00BD68EC" w:rsidRPr="00BD68EC">
        <w:rPr>
          <w:b/>
          <w:iCs/>
          <w:lang w:bidi="en-US"/>
        </w:rPr>
        <w:t xml:space="preserve">forthcoming </w:t>
      </w:r>
    </w:p>
    <w:p w:rsidR="00BD68EC" w:rsidRDefault="00BD68EC" w:rsidP="008A66AD">
      <w:pPr>
        <w:pStyle w:val="Default"/>
        <w:spacing w:line="276" w:lineRule="auto"/>
        <w:jc w:val="both"/>
        <w:rPr>
          <w:bCs/>
          <w:iCs/>
          <w:lang w:bidi="en-US"/>
        </w:rPr>
      </w:pPr>
    </w:p>
    <w:p w:rsidR="000320D5" w:rsidRDefault="000320D5" w:rsidP="000320D5">
      <w:pPr>
        <w:pStyle w:val="Default"/>
        <w:numPr>
          <w:ilvl w:val="0"/>
          <w:numId w:val="46"/>
        </w:numPr>
        <w:spacing w:line="276" w:lineRule="auto"/>
        <w:jc w:val="both"/>
        <w:rPr>
          <w:bCs/>
          <w:iCs/>
          <w:lang w:bidi="en-US"/>
        </w:rPr>
      </w:pPr>
      <w:r>
        <w:rPr>
          <w:bCs/>
          <w:iCs/>
          <w:lang w:bidi="en-US"/>
        </w:rPr>
        <w:lastRenderedPageBreak/>
        <w:t xml:space="preserve">2019. </w:t>
      </w:r>
      <w:r w:rsidRPr="000320D5">
        <w:rPr>
          <w:bCs/>
          <w:iCs/>
          <w:lang w:bidi="en-US"/>
        </w:rPr>
        <w:t>Demystifying the Non-human Animal: Analyzing A</w:t>
      </w:r>
      <w:r>
        <w:rPr>
          <w:bCs/>
          <w:iCs/>
          <w:lang w:bidi="en-US"/>
        </w:rPr>
        <w:t>nimal Agency through the Select</w:t>
      </w:r>
      <w:r>
        <w:rPr>
          <w:bCs/>
          <w:iCs/>
          <w:lang w:bidi="en-US"/>
        </w:rPr>
        <w:tab/>
      </w:r>
      <w:r w:rsidRPr="000320D5">
        <w:rPr>
          <w:bCs/>
          <w:iCs/>
          <w:lang w:bidi="en-US"/>
        </w:rPr>
        <w:t>Narratives of Jim Corbett</w:t>
      </w:r>
      <w:r>
        <w:rPr>
          <w:bCs/>
          <w:iCs/>
          <w:lang w:bidi="en-US"/>
        </w:rPr>
        <w:t xml:space="preserve">, </w:t>
      </w:r>
      <w:r w:rsidRPr="000320D5">
        <w:rPr>
          <w:bCs/>
          <w:i/>
          <w:lang w:bidi="en-US"/>
        </w:rPr>
        <w:t xml:space="preserve">Rupkatha Journal </w:t>
      </w:r>
      <w:r>
        <w:rPr>
          <w:bCs/>
          <w:i/>
          <w:lang w:bidi="en-US"/>
        </w:rPr>
        <w:t>on Interdisciplinary Studies in</w:t>
      </w:r>
      <w:r>
        <w:rPr>
          <w:bCs/>
          <w:i/>
          <w:lang w:bidi="en-US"/>
        </w:rPr>
        <w:tab/>
      </w:r>
      <w:r w:rsidRPr="000320D5">
        <w:rPr>
          <w:bCs/>
          <w:i/>
          <w:lang w:bidi="en-US"/>
        </w:rPr>
        <w:t>Humanities</w:t>
      </w:r>
      <w:r>
        <w:rPr>
          <w:bCs/>
          <w:i/>
          <w:lang w:bidi="en-US"/>
        </w:rPr>
        <w:t>, Vol. 11, Issue 3</w:t>
      </w:r>
      <w:r>
        <w:rPr>
          <w:bCs/>
          <w:iCs/>
          <w:lang w:bidi="en-US"/>
        </w:rPr>
        <w:t xml:space="preserve"> (with Parul Rani) </w:t>
      </w:r>
      <w:hyperlink r:id="rId9" w:history="1">
        <w:r w:rsidRPr="00575D1F">
          <w:rPr>
            <w:rStyle w:val="Hyperlink"/>
            <w:bCs/>
            <w:iCs/>
            <w:lang w:bidi="en-US"/>
          </w:rPr>
          <w:t>https://rupkatha.com/v11n307/</w:t>
        </w:r>
      </w:hyperlink>
    </w:p>
    <w:p w:rsidR="000320D5" w:rsidRDefault="000320D5" w:rsidP="000320D5">
      <w:pPr>
        <w:pStyle w:val="Default"/>
        <w:spacing w:line="276" w:lineRule="auto"/>
        <w:ind w:left="360"/>
        <w:jc w:val="both"/>
        <w:rPr>
          <w:bCs/>
          <w:iCs/>
          <w:lang w:bidi="en-US"/>
        </w:rPr>
      </w:pPr>
    </w:p>
    <w:p w:rsidR="008362FC" w:rsidRDefault="008362FC" w:rsidP="008362FC">
      <w:pPr>
        <w:pStyle w:val="Default"/>
        <w:numPr>
          <w:ilvl w:val="0"/>
          <w:numId w:val="46"/>
        </w:numPr>
        <w:spacing w:line="276" w:lineRule="auto"/>
        <w:jc w:val="both"/>
        <w:rPr>
          <w:bCs/>
          <w:iCs/>
          <w:lang w:bidi="en-US"/>
        </w:rPr>
      </w:pPr>
      <w:r>
        <w:rPr>
          <w:bCs/>
          <w:iCs/>
          <w:lang w:bidi="en-US"/>
        </w:rPr>
        <w:t>2019</w:t>
      </w:r>
      <w:r w:rsidR="000320D5">
        <w:rPr>
          <w:bCs/>
          <w:iCs/>
          <w:lang w:bidi="en-US"/>
        </w:rPr>
        <w:t>.</w:t>
      </w:r>
      <w:r>
        <w:rPr>
          <w:bCs/>
          <w:iCs/>
          <w:lang w:bidi="en-US"/>
        </w:rPr>
        <w:t xml:space="preserve"> </w:t>
      </w:r>
      <w:r w:rsidRPr="000320D5">
        <w:rPr>
          <w:bCs/>
          <w:iCs/>
          <w:lang w:bidi="en-US"/>
        </w:rPr>
        <w:t>Writing Drought Then and Now: A Comparative Assessment of Sarat Chandra</w:t>
      </w:r>
      <w:r w:rsidR="000320D5">
        <w:rPr>
          <w:bCs/>
          <w:iCs/>
          <w:lang w:bidi="en-US"/>
        </w:rPr>
        <w:tab/>
      </w:r>
      <w:r w:rsidR="000320D5" w:rsidRPr="000320D5">
        <w:rPr>
          <w:bCs/>
          <w:iCs/>
          <w:lang w:bidi="en-US"/>
        </w:rPr>
        <w:t>Chattopadhyay’s</w:t>
      </w:r>
      <w:r w:rsidRPr="000320D5">
        <w:rPr>
          <w:bCs/>
          <w:iCs/>
          <w:lang w:bidi="en-US"/>
        </w:rPr>
        <w:t xml:space="preserve"> ‘The Drought’ and Anita Agnihotri’s  ‘Remembering’</w:t>
      </w:r>
      <w:r w:rsidR="000320D5">
        <w:rPr>
          <w:bCs/>
          <w:iCs/>
          <w:lang w:bidi="en-US"/>
        </w:rPr>
        <w:t>,</w:t>
      </w:r>
      <w:r>
        <w:rPr>
          <w:b/>
          <w:iCs/>
          <w:lang w:bidi="en-US"/>
        </w:rPr>
        <w:t xml:space="preserve"> </w:t>
      </w:r>
      <w:r w:rsidRPr="008362FC">
        <w:rPr>
          <w:bCs/>
          <w:i/>
          <w:lang w:bidi="en-US"/>
        </w:rPr>
        <w:t>Ca</w:t>
      </w:r>
      <w:r w:rsidR="000320D5">
        <w:rPr>
          <w:bCs/>
          <w:i/>
          <w:lang w:bidi="en-US"/>
        </w:rPr>
        <w:t>esura,</w:t>
      </w:r>
      <w:r w:rsidR="000320D5">
        <w:rPr>
          <w:bCs/>
          <w:i/>
          <w:lang w:bidi="en-US"/>
        </w:rPr>
        <w:tab/>
        <w:t xml:space="preserve">Vol. </w:t>
      </w:r>
      <w:r>
        <w:rPr>
          <w:bCs/>
          <w:i/>
          <w:lang w:bidi="en-US"/>
        </w:rPr>
        <w:t>6, Issue 1</w:t>
      </w:r>
      <w:r>
        <w:rPr>
          <w:bCs/>
          <w:iCs/>
          <w:lang w:bidi="en-US"/>
        </w:rPr>
        <w:t xml:space="preserve"> (with Prashant Maurya) </w:t>
      </w:r>
      <w:hyperlink r:id="rId10" w:history="1">
        <w:r w:rsidRPr="00575D1F">
          <w:rPr>
            <w:rStyle w:val="Hyperlink"/>
            <w:bCs/>
            <w:iCs/>
            <w:lang w:bidi="en-US"/>
          </w:rPr>
          <w:t>https://www.emanuel.ro/caesura</w:t>
        </w:r>
      </w:hyperlink>
    </w:p>
    <w:p w:rsidR="008362FC" w:rsidRDefault="008362FC" w:rsidP="000320D5">
      <w:pPr>
        <w:pStyle w:val="Default"/>
        <w:spacing w:line="276" w:lineRule="auto"/>
        <w:ind w:left="360"/>
        <w:jc w:val="both"/>
        <w:rPr>
          <w:bCs/>
          <w:iCs/>
          <w:lang w:bidi="en-US"/>
        </w:rPr>
      </w:pPr>
    </w:p>
    <w:p w:rsidR="000320D5" w:rsidRDefault="000320D5" w:rsidP="000320D5">
      <w:pPr>
        <w:pStyle w:val="Default"/>
        <w:numPr>
          <w:ilvl w:val="0"/>
          <w:numId w:val="46"/>
        </w:numPr>
        <w:spacing w:line="276" w:lineRule="auto"/>
        <w:jc w:val="both"/>
        <w:rPr>
          <w:bCs/>
          <w:iCs/>
          <w:lang w:bidi="en-US"/>
        </w:rPr>
      </w:pPr>
      <w:r>
        <w:rPr>
          <w:bCs/>
          <w:iCs/>
          <w:lang w:bidi="en-US"/>
        </w:rPr>
        <w:t xml:space="preserve">2017. </w:t>
      </w:r>
      <w:r w:rsidR="007733DF" w:rsidRPr="007733DF">
        <w:rPr>
          <w:bCs/>
          <w:iCs/>
          <w:lang w:bidi="en-US"/>
        </w:rPr>
        <w:t>Resistance and Recuperati</w:t>
      </w:r>
      <w:r w:rsidR="007733DF">
        <w:rPr>
          <w:bCs/>
          <w:iCs/>
          <w:lang w:bidi="en-US"/>
        </w:rPr>
        <w:t xml:space="preserve">on: Developing a </w:t>
      </w:r>
      <w:proofErr w:type="spellStart"/>
      <w:r w:rsidR="007733DF">
        <w:rPr>
          <w:bCs/>
          <w:iCs/>
          <w:lang w:bidi="en-US"/>
        </w:rPr>
        <w:t>Dalit</w:t>
      </w:r>
      <w:proofErr w:type="spellEnd"/>
      <w:r w:rsidR="007733DF">
        <w:rPr>
          <w:bCs/>
          <w:iCs/>
          <w:lang w:bidi="en-US"/>
        </w:rPr>
        <w:t xml:space="preserve"> Feminist</w:t>
      </w:r>
      <w:r w:rsidR="007733DF">
        <w:rPr>
          <w:bCs/>
          <w:iCs/>
          <w:lang w:bidi="en-US"/>
        </w:rPr>
        <w:tab/>
      </w:r>
      <w:r>
        <w:rPr>
          <w:bCs/>
          <w:iCs/>
          <w:lang w:bidi="en-US"/>
        </w:rPr>
        <w:t>Standpoint in Baby</w:t>
      </w:r>
      <w:r>
        <w:rPr>
          <w:bCs/>
          <w:iCs/>
          <w:lang w:bidi="en-US"/>
        </w:rPr>
        <w:tab/>
      </w:r>
      <w:proofErr w:type="spellStart"/>
      <w:r w:rsidR="007733DF" w:rsidRPr="007733DF">
        <w:rPr>
          <w:bCs/>
          <w:iCs/>
          <w:lang w:bidi="en-US"/>
        </w:rPr>
        <w:t>Kamble's</w:t>
      </w:r>
      <w:proofErr w:type="spellEnd"/>
      <w:r w:rsidR="007733DF" w:rsidRPr="007733DF">
        <w:rPr>
          <w:bCs/>
          <w:iCs/>
          <w:lang w:bidi="en-US"/>
        </w:rPr>
        <w:t xml:space="preserve"> </w:t>
      </w:r>
      <w:r w:rsidR="007733DF" w:rsidRPr="007733DF">
        <w:rPr>
          <w:bCs/>
          <w:i/>
          <w:iCs/>
          <w:lang w:bidi="en-US"/>
        </w:rPr>
        <w:t>The Prison</w:t>
      </w:r>
      <w:r w:rsidR="00524CCE">
        <w:rPr>
          <w:bCs/>
          <w:i/>
          <w:iCs/>
          <w:lang w:bidi="en-US"/>
        </w:rPr>
        <w:t>s</w:t>
      </w:r>
      <w:r w:rsidR="007733DF" w:rsidRPr="007733DF">
        <w:rPr>
          <w:bCs/>
          <w:i/>
          <w:iCs/>
          <w:lang w:bidi="en-US"/>
        </w:rPr>
        <w:t xml:space="preserve"> We Broke</w:t>
      </w:r>
      <w:r w:rsidR="001702A5">
        <w:rPr>
          <w:bCs/>
          <w:i/>
          <w:iCs/>
          <w:lang w:bidi="en-US"/>
        </w:rPr>
        <w:t xml:space="preserve">., </w:t>
      </w:r>
      <w:r>
        <w:rPr>
          <w:bCs/>
          <w:i/>
          <w:iCs/>
          <w:lang w:bidi="en-US"/>
        </w:rPr>
        <w:t xml:space="preserve">Contemporary Voice of </w:t>
      </w:r>
      <w:proofErr w:type="spellStart"/>
      <w:r>
        <w:rPr>
          <w:bCs/>
          <w:i/>
          <w:iCs/>
          <w:lang w:bidi="en-US"/>
        </w:rPr>
        <w:t>Dalit</w:t>
      </w:r>
      <w:proofErr w:type="spellEnd"/>
      <w:r>
        <w:rPr>
          <w:bCs/>
          <w:i/>
          <w:iCs/>
          <w:lang w:bidi="en-US"/>
        </w:rPr>
        <w:t xml:space="preserve">, </w:t>
      </w:r>
      <w:r w:rsidR="007733DF" w:rsidRPr="007733DF">
        <w:rPr>
          <w:bCs/>
          <w:iCs/>
          <w:lang w:bidi="en-US"/>
        </w:rPr>
        <w:t>V</w:t>
      </w:r>
      <w:r w:rsidR="007733DF">
        <w:rPr>
          <w:bCs/>
          <w:iCs/>
          <w:lang w:bidi="en-US"/>
        </w:rPr>
        <w:t>ol. 9,</w:t>
      </w:r>
      <w:r>
        <w:rPr>
          <w:bCs/>
          <w:iCs/>
          <w:lang w:bidi="en-US"/>
        </w:rPr>
        <w:t xml:space="preserve"> Issue 2 (with</w:t>
      </w:r>
      <w:r>
        <w:rPr>
          <w:bCs/>
          <w:iCs/>
          <w:lang w:bidi="en-US"/>
        </w:rPr>
        <w:tab/>
        <w:t>Yogisha)</w:t>
      </w:r>
      <w:r w:rsidRPr="000320D5">
        <w:t xml:space="preserve"> </w:t>
      </w:r>
      <w:hyperlink r:id="rId11" w:history="1">
        <w:r w:rsidRPr="00575D1F">
          <w:rPr>
            <w:rStyle w:val="Hyperlink"/>
            <w:bCs/>
            <w:iCs/>
            <w:lang w:bidi="en-US"/>
          </w:rPr>
          <w:t>https://journals.sagepub.com/doi/full/10.1177/2455328X17722683</w:t>
        </w:r>
      </w:hyperlink>
    </w:p>
    <w:p w:rsidR="007733DF" w:rsidRPr="007733DF" w:rsidRDefault="007733DF" w:rsidP="000320D5">
      <w:pPr>
        <w:pStyle w:val="Default"/>
        <w:spacing w:line="276" w:lineRule="auto"/>
        <w:jc w:val="both"/>
        <w:rPr>
          <w:bCs/>
          <w:iCs/>
          <w:lang w:bidi="en-US"/>
        </w:rPr>
      </w:pPr>
      <w:r>
        <w:rPr>
          <w:bCs/>
          <w:iCs/>
          <w:lang w:bidi="en-US"/>
        </w:rPr>
        <w:tab/>
      </w:r>
      <w:r w:rsidRPr="007733DF">
        <w:rPr>
          <w:bCs/>
          <w:iCs/>
          <w:lang w:bidi="en-US"/>
        </w:rPr>
        <w:t xml:space="preserve"> </w:t>
      </w:r>
    </w:p>
    <w:p w:rsidR="007733DF" w:rsidRDefault="000320D5" w:rsidP="000320D5">
      <w:pPr>
        <w:pStyle w:val="Default"/>
        <w:numPr>
          <w:ilvl w:val="0"/>
          <w:numId w:val="46"/>
        </w:numPr>
        <w:spacing w:line="276" w:lineRule="auto"/>
        <w:jc w:val="both"/>
        <w:rPr>
          <w:bCs/>
          <w:iCs/>
          <w:lang w:bidi="en-US"/>
        </w:rPr>
      </w:pPr>
      <w:r>
        <w:rPr>
          <w:bCs/>
          <w:iCs/>
          <w:lang w:bidi="en-US"/>
        </w:rPr>
        <w:t xml:space="preserve">2017. </w:t>
      </w:r>
      <w:r w:rsidR="007733DF" w:rsidRPr="007733DF">
        <w:rPr>
          <w:bCs/>
          <w:iCs/>
          <w:lang w:bidi="en-US"/>
        </w:rPr>
        <w:t xml:space="preserve"> Foregrounding the Ani</w:t>
      </w:r>
      <w:r w:rsidR="007733DF">
        <w:rPr>
          <w:bCs/>
          <w:iCs/>
          <w:lang w:bidi="en-US"/>
        </w:rPr>
        <w:t xml:space="preserve">mal </w:t>
      </w:r>
      <w:r>
        <w:rPr>
          <w:bCs/>
          <w:iCs/>
          <w:lang w:bidi="en-US"/>
        </w:rPr>
        <w:t>Stance: A Critical Study of Man-Eating Leopard of</w:t>
      </w:r>
      <w:r>
        <w:rPr>
          <w:bCs/>
          <w:iCs/>
          <w:lang w:bidi="en-US"/>
        </w:rPr>
        <w:tab/>
      </w:r>
      <w:proofErr w:type="spellStart"/>
      <w:r w:rsidR="007733DF" w:rsidRPr="007733DF">
        <w:rPr>
          <w:bCs/>
          <w:iCs/>
          <w:lang w:bidi="en-US"/>
        </w:rPr>
        <w:t>Rudraprayag</w:t>
      </w:r>
      <w:proofErr w:type="spellEnd"/>
      <w:r w:rsidR="007733DF" w:rsidRPr="007733DF">
        <w:rPr>
          <w:bCs/>
          <w:iCs/>
          <w:lang w:bidi="en-US"/>
        </w:rPr>
        <w:t>.</w:t>
      </w:r>
      <w:r w:rsidR="007733DF" w:rsidRPr="007733DF">
        <w:rPr>
          <w:bCs/>
          <w:i/>
          <w:iCs/>
          <w:lang w:bidi="en-US"/>
        </w:rPr>
        <w:t xml:space="preserve"> Rupkatha Journ</w:t>
      </w:r>
      <w:r>
        <w:rPr>
          <w:bCs/>
          <w:i/>
          <w:iCs/>
          <w:lang w:bidi="en-US"/>
        </w:rPr>
        <w:t xml:space="preserve">al on Interdisciplinary Studies </w:t>
      </w:r>
      <w:r w:rsidR="007733DF" w:rsidRPr="007733DF">
        <w:rPr>
          <w:bCs/>
          <w:i/>
          <w:iCs/>
          <w:lang w:bidi="en-US"/>
        </w:rPr>
        <w:t>in Humanities</w:t>
      </w:r>
      <w:r>
        <w:rPr>
          <w:bCs/>
          <w:iCs/>
          <w:lang w:bidi="en-US"/>
        </w:rPr>
        <w:t>, Vol. 9,</w:t>
      </w:r>
      <w:r>
        <w:rPr>
          <w:bCs/>
          <w:iCs/>
          <w:lang w:bidi="en-US"/>
        </w:rPr>
        <w:tab/>
        <w:t xml:space="preserve">Issue 3 (with Parul Rani) </w:t>
      </w:r>
      <w:hyperlink r:id="rId12" w:history="1">
        <w:r w:rsidRPr="00575D1F">
          <w:rPr>
            <w:rStyle w:val="Hyperlink"/>
            <w:bCs/>
            <w:iCs/>
            <w:lang w:bidi="en-US"/>
          </w:rPr>
          <w:t>http://rupkatha.com/v9n316/</w:t>
        </w:r>
      </w:hyperlink>
    </w:p>
    <w:p w:rsidR="000320D5" w:rsidRPr="007733DF" w:rsidRDefault="000320D5" w:rsidP="000320D5">
      <w:pPr>
        <w:pStyle w:val="Default"/>
        <w:spacing w:line="276" w:lineRule="auto"/>
        <w:jc w:val="both"/>
        <w:rPr>
          <w:bCs/>
          <w:iCs/>
          <w:lang w:bidi="en-US"/>
        </w:rPr>
      </w:pPr>
    </w:p>
    <w:p w:rsidR="007733DF" w:rsidRDefault="000320D5" w:rsidP="000320D5">
      <w:pPr>
        <w:pStyle w:val="Default"/>
        <w:numPr>
          <w:ilvl w:val="0"/>
          <w:numId w:val="46"/>
        </w:numPr>
        <w:spacing w:line="276" w:lineRule="auto"/>
        <w:jc w:val="both"/>
        <w:rPr>
          <w:bCs/>
          <w:iCs/>
          <w:lang w:bidi="en-US"/>
        </w:rPr>
      </w:pPr>
      <w:r>
        <w:rPr>
          <w:bCs/>
          <w:iCs/>
          <w:lang w:bidi="en-US"/>
        </w:rPr>
        <w:t xml:space="preserve">2017. </w:t>
      </w:r>
      <w:r w:rsidR="007733DF" w:rsidRPr="000320D5">
        <w:rPr>
          <w:bCs/>
          <w:i/>
          <w:iCs/>
          <w:lang w:bidi="en-US"/>
        </w:rPr>
        <w:t xml:space="preserve">Man-Eaters of </w:t>
      </w:r>
      <w:proofErr w:type="spellStart"/>
      <w:r w:rsidR="007733DF" w:rsidRPr="000320D5">
        <w:rPr>
          <w:bCs/>
          <w:i/>
          <w:iCs/>
          <w:lang w:bidi="en-US"/>
        </w:rPr>
        <w:t>Kumaon</w:t>
      </w:r>
      <w:proofErr w:type="spellEnd"/>
      <w:r w:rsidRPr="000320D5">
        <w:rPr>
          <w:bCs/>
          <w:i/>
          <w:iCs/>
          <w:lang w:bidi="en-US"/>
        </w:rPr>
        <w:t>:</w:t>
      </w:r>
      <w:r w:rsidRPr="000320D5">
        <w:rPr>
          <w:bCs/>
          <w:lang w:bidi="en-US"/>
        </w:rPr>
        <w:t xml:space="preserve"> a Critique of Modernity</w:t>
      </w:r>
      <w:r>
        <w:rPr>
          <w:bCs/>
          <w:iCs/>
          <w:lang w:bidi="en-US"/>
        </w:rPr>
        <w:t xml:space="preserve"> </w:t>
      </w:r>
      <w:r w:rsidR="007733DF" w:rsidRPr="007733DF">
        <w:rPr>
          <w:bCs/>
          <w:i/>
          <w:iCs/>
          <w:lang w:bidi="en-US"/>
        </w:rPr>
        <w:t>Rupkatha Journa</w:t>
      </w:r>
      <w:r>
        <w:rPr>
          <w:bCs/>
          <w:i/>
          <w:iCs/>
          <w:lang w:bidi="en-US"/>
        </w:rPr>
        <w:t>l on</w:t>
      </w:r>
      <w:r>
        <w:rPr>
          <w:bCs/>
          <w:i/>
          <w:iCs/>
          <w:lang w:bidi="en-US"/>
        </w:rPr>
        <w:tab/>
      </w:r>
      <w:r w:rsidR="007733DF" w:rsidRPr="007733DF">
        <w:rPr>
          <w:bCs/>
          <w:i/>
          <w:iCs/>
          <w:lang w:bidi="en-US"/>
        </w:rPr>
        <w:t>Interdisciplinary Studies in Humanities</w:t>
      </w:r>
      <w:r w:rsidR="007733DF">
        <w:rPr>
          <w:bCs/>
          <w:iCs/>
          <w:lang w:bidi="en-US"/>
        </w:rPr>
        <w:t xml:space="preserve">, Vol. </w:t>
      </w:r>
      <w:r>
        <w:rPr>
          <w:bCs/>
          <w:iCs/>
          <w:lang w:bidi="en-US"/>
        </w:rPr>
        <w:t>9, Issue 1 (with Parul Rani)</w:t>
      </w:r>
      <w:r>
        <w:rPr>
          <w:bCs/>
          <w:iCs/>
          <w:lang w:bidi="en-US"/>
        </w:rPr>
        <w:tab/>
      </w:r>
      <w:hyperlink r:id="rId13" w:history="1">
        <w:r w:rsidRPr="00575D1F">
          <w:rPr>
            <w:rStyle w:val="Hyperlink"/>
            <w:bCs/>
            <w:iCs/>
            <w:lang w:bidi="en-US"/>
          </w:rPr>
          <w:t>http://rupkatha.com/V9/n1/v9n121.pdf</w:t>
        </w:r>
      </w:hyperlink>
      <w:r>
        <w:rPr>
          <w:bCs/>
          <w:iCs/>
          <w:lang w:bidi="en-US"/>
        </w:rPr>
        <w:t xml:space="preserve"> </w:t>
      </w:r>
    </w:p>
    <w:p w:rsidR="000320D5" w:rsidRPr="007733DF" w:rsidRDefault="000320D5" w:rsidP="003E3D95">
      <w:pPr>
        <w:pStyle w:val="Default"/>
        <w:spacing w:line="276" w:lineRule="auto"/>
        <w:jc w:val="both"/>
        <w:rPr>
          <w:bCs/>
          <w:iCs/>
          <w:lang w:bidi="en-US"/>
        </w:rPr>
      </w:pPr>
    </w:p>
    <w:p w:rsidR="003E3D95" w:rsidRDefault="003E3D95" w:rsidP="003E3D95">
      <w:pPr>
        <w:pStyle w:val="Default"/>
        <w:numPr>
          <w:ilvl w:val="0"/>
          <w:numId w:val="46"/>
        </w:numPr>
        <w:spacing w:line="276" w:lineRule="auto"/>
        <w:jc w:val="both"/>
        <w:rPr>
          <w:bCs/>
          <w:iCs/>
          <w:lang w:bidi="en-US"/>
        </w:rPr>
      </w:pPr>
      <w:r>
        <w:rPr>
          <w:bCs/>
          <w:iCs/>
          <w:lang w:bidi="en-US"/>
        </w:rPr>
        <w:t xml:space="preserve">2017.  Linguistic Dialogism in </w:t>
      </w:r>
      <w:proofErr w:type="gramStart"/>
      <w:r w:rsidR="007733DF" w:rsidRPr="007733DF">
        <w:rPr>
          <w:bCs/>
          <w:i/>
          <w:iCs/>
          <w:lang w:bidi="en-US"/>
        </w:rPr>
        <w:t>The</w:t>
      </w:r>
      <w:proofErr w:type="gramEnd"/>
      <w:r w:rsidR="007733DF" w:rsidRPr="007733DF">
        <w:rPr>
          <w:bCs/>
          <w:i/>
          <w:iCs/>
          <w:lang w:bidi="en-US"/>
        </w:rPr>
        <w:t xml:space="preserve"> God of Small Things</w:t>
      </w:r>
      <w:r w:rsidR="007733DF" w:rsidRPr="007733DF">
        <w:rPr>
          <w:bCs/>
          <w:iCs/>
          <w:lang w:bidi="en-US"/>
        </w:rPr>
        <w:t xml:space="preserve">. </w:t>
      </w:r>
      <w:r>
        <w:rPr>
          <w:bCs/>
          <w:i/>
          <w:iCs/>
          <w:lang w:bidi="en-US"/>
        </w:rPr>
        <w:t>The Indian Journal of English</w:t>
      </w:r>
      <w:r>
        <w:rPr>
          <w:bCs/>
          <w:i/>
          <w:iCs/>
          <w:lang w:bidi="en-US"/>
        </w:rPr>
        <w:tab/>
      </w:r>
      <w:r>
        <w:rPr>
          <w:bCs/>
          <w:iCs/>
          <w:lang w:bidi="en-US"/>
        </w:rPr>
        <w:t xml:space="preserve">Studies, Vol.55 (with </w:t>
      </w:r>
      <w:proofErr w:type="spellStart"/>
      <w:r>
        <w:rPr>
          <w:bCs/>
          <w:iCs/>
          <w:lang w:bidi="en-US"/>
        </w:rPr>
        <w:t>Devendra</w:t>
      </w:r>
      <w:proofErr w:type="spellEnd"/>
      <w:r>
        <w:rPr>
          <w:bCs/>
          <w:iCs/>
          <w:lang w:bidi="en-US"/>
        </w:rPr>
        <w:t xml:space="preserve"> Kumar</w:t>
      </w:r>
      <w:r w:rsidR="00D20A00">
        <w:rPr>
          <w:bCs/>
          <w:iCs/>
          <w:lang w:bidi="en-US"/>
        </w:rPr>
        <w:t xml:space="preserve"> Sharma</w:t>
      </w:r>
      <w:r>
        <w:rPr>
          <w:bCs/>
          <w:iCs/>
          <w:lang w:bidi="en-US"/>
        </w:rPr>
        <w:t xml:space="preserve"> &amp; </w:t>
      </w:r>
      <w:proofErr w:type="spellStart"/>
      <w:r>
        <w:rPr>
          <w:bCs/>
          <w:iCs/>
          <w:lang w:bidi="en-US"/>
        </w:rPr>
        <w:t>Binod</w:t>
      </w:r>
      <w:proofErr w:type="spellEnd"/>
      <w:r>
        <w:rPr>
          <w:bCs/>
          <w:iCs/>
          <w:lang w:bidi="en-US"/>
        </w:rPr>
        <w:t xml:space="preserve"> </w:t>
      </w:r>
      <w:proofErr w:type="spellStart"/>
      <w:r>
        <w:rPr>
          <w:bCs/>
          <w:iCs/>
          <w:lang w:bidi="en-US"/>
        </w:rPr>
        <w:t>Mishra</w:t>
      </w:r>
      <w:proofErr w:type="spellEnd"/>
      <w:r>
        <w:rPr>
          <w:bCs/>
          <w:iCs/>
          <w:lang w:bidi="en-US"/>
        </w:rPr>
        <w:t xml:space="preserve">)  </w:t>
      </w:r>
    </w:p>
    <w:p w:rsidR="007733DF" w:rsidRDefault="00F6087E" w:rsidP="003E3D95">
      <w:pPr>
        <w:pStyle w:val="Default"/>
        <w:spacing w:line="276" w:lineRule="auto"/>
        <w:ind w:left="1080" w:firstLine="360"/>
        <w:jc w:val="both"/>
        <w:rPr>
          <w:bCs/>
          <w:iCs/>
          <w:lang w:bidi="en-US"/>
        </w:rPr>
      </w:pPr>
      <w:hyperlink r:id="rId14" w:history="1">
        <w:r w:rsidR="003E3D95" w:rsidRPr="00575D1F">
          <w:rPr>
            <w:rStyle w:val="Hyperlink"/>
            <w:bCs/>
            <w:iCs/>
            <w:lang w:bidi="en-US"/>
          </w:rPr>
          <w:t>http://www.aes-india.org/webjournals/j_2018.pdf</w:t>
        </w:r>
      </w:hyperlink>
    </w:p>
    <w:p w:rsidR="00BD68EC" w:rsidRPr="007733DF" w:rsidRDefault="00BD68EC" w:rsidP="001702A5">
      <w:pPr>
        <w:pStyle w:val="Default"/>
        <w:spacing w:line="276" w:lineRule="auto"/>
        <w:jc w:val="both"/>
        <w:rPr>
          <w:bCs/>
          <w:iCs/>
          <w:lang w:bidi="en-US"/>
        </w:rPr>
      </w:pPr>
    </w:p>
    <w:p w:rsidR="00BD68EC" w:rsidRPr="001702A5" w:rsidRDefault="003E3D95" w:rsidP="001702A5">
      <w:pPr>
        <w:pStyle w:val="Default"/>
        <w:numPr>
          <w:ilvl w:val="0"/>
          <w:numId w:val="46"/>
        </w:numPr>
        <w:spacing w:line="276" w:lineRule="auto"/>
        <w:jc w:val="both"/>
        <w:rPr>
          <w:bCs/>
          <w:iCs/>
          <w:lang w:bidi="en-US"/>
        </w:rPr>
      </w:pPr>
      <w:r>
        <w:rPr>
          <w:bCs/>
          <w:iCs/>
          <w:lang w:bidi="en-US"/>
        </w:rPr>
        <w:t xml:space="preserve">2016. </w:t>
      </w:r>
      <w:r w:rsidR="007733DF" w:rsidRPr="007733DF">
        <w:rPr>
          <w:bCs/>
          <w:iCs/>
          <w:lang w:bidi="en-US"/>
        </w:rPr>
        <w:t xml:space="preserve"> ‘Seeing Double</w:t>
      </w:r>
      <w:r>
        <w:rPr>
          <w:bCs/>
          <w:iCs/>
          <w:lang w:bidi="en-US"/>
        </w:rPr>
        <w:t xml:space="preserve">’: Exploring the </w:t>
      </w:r>
      <w:proofErr w:type="spellStart"/>
      <w:r>
        <w:rPr>
          <w:bCs/>
          <w:iCs/>
          <w:lang w:bidi="en-US"/>
        </w:rPr>
        <w:t>Flâneur’s</w:t>
      </w:r>
      <w:proofErr w:type="spellEnd"/>
      <w:r>
        <w:rPr>
          <w:bCs/>
          <w:iCs/>
          <w:lang w:bidi="en-US"/>
        </w:rPr>
        <w:t xml:space="preserve"> Gaze </w:t>
      </w:r>
      <w:r w:rsidR="00A350FF">
        <w:rPr>
          <w:bCs/>
          <w:iCs/>
          <w:lang w:bidi="en-US"/>
        </w:rPr>
        <w:t xml:space="preserve">in </w:t>
      </w:r>
      <w:proofErr w:type="spellStart"/>
      <w:r w:rsidR="007733DF" w:rsidRPr="007733DF">
        <w:rPr>
          <w:bCs/>
          <w:iCs/>
          <w:lang w:bidi="en-US"/>
        </w:rPr>
        <w:t>Amit</w:t>
      </w:r>
      <w:proofErr w:type="spellEnd"/>
      <w:r w:rsidR="007733DF" w:rsidRPr="007733DF">
        <w:rPr>
          <w:bCs/>
          <w:iCs/>
          <w:lang w:bidi="en-US"/>
        </w:rPr>
        <w:t xml:space="preserve"> Chaudhuri’s </w:t>
      </w:r>
      <w:r w:rsidR="007733DF" w:rsidRPr="007733DF">
        <w:rPr>
          <w:bCs/>
          <w:i/>
          <w:iCs/>
          <w:lang w:bidi="en-US"/>
        </w:rPr>
        <w:t xml:space="preserve">A New </w:t>
      </w:r>
      <w:r w:rsidR="00524CCE" w:rsidRPr="007733DF">
        <w:rPr>
          <w:bCs/>
          <w:i/>
          <w:iCs/>
          <w:lang w:bidi="en-US"/>
        </w:rPr>
        <w:t>World</w:t>
      </w:r>
      <w:r w:rsidR="00524CCE" w:rsidRPr="007733DF">
        <w:rPr>
          <w:bCs/>
          <w:iCs/>
          <w:lang w:bidi="en-US"/>
        </w:rPr>
        <w:t>,</w:t>
      </w:r>
      <w:r>
        <w:rPr>
          <w:bCs/>
          <w:iCs/>
          <w:lang w:bidi="en-US"/>
        </w:rPr>
        <w:tab/>
      </w:r>
      <w:r w:rsidR="007733DF" w:rsidRPr="007733DF">
        <w:rPr>
          <w:bCs/>
          <w:i/>
          <w:iCs/>
          <w:lang w:bidi="en-US"/>
        </w:rPr>
        <w:t>Rupkatha Journ</w:t>
      </w:r>
      <w:r>
        <w:rPr>
          <w:bCs/>
          <w:i/>
          <w:iCs/>
          <w:lang w:bidi="en-US"/>
        </w:rPr>
        <w:t xml:space="preserve">al on Interdisciplinary Studies in </w:t>
      </w:r>
      <w:r w:rsidR="007733DF" w:rsidRPr="003E3D95">
        <w:rPr>
          <w:bCs/>
          <w:i/>
          <w:iCs/>
          <w:lang w:bidi="en-US"/>
        </w:rPr>
        <w:t xml:space="preserve">Humanities, Vol. </w:t>
      </w:r>
      <w:r w:rsidRPr="003E3D95">
        <w:rPr>
          <w:bCs/>
          <w:i/>
          <w:iCs/>
          <w:lang w:bidi="en-US"/>
        </w:rPr>
        <w:t>8, Issue 3 (</w:t>
      </w:r>
      <w:r>
        <w:rPr>
          <w:bCs/>
          <w:iCs/>
          <w:lang w:bidi="en-US"/>
        </w:rPr>
        <w:t>with</w:t>
      </w:r>
      <w:r>
        <w:rPr>
          <w:bCs/>
          <w:iCs/>
          <w:lang w:bidi="en-US"/>
        </w:rPr>
        <w:tab/>
      </w:r>
      <w:proofErr w:type="spellStart"/>
      <w:r>
        <w:rPr>
          <w:bCs/>
          <w:iCs/>
          <w:lang w:bidi="en-US"/>
        </w:rPr>
        <w:t>Sovan</w:t>
      </w:r>
      <w:proofErr w:type="spellEnd"/>
      <w:r>
        <w:rPr>
          <w:bCs/>
          <w:iCs/>
          <w:lang w:bidi="en-US"/>
        </w:rPr>
        <w:t xml:space="preserve"> </w:t>
      </w:r>
      <w:proofErr w:type="spellStart"/>
      <w:r>
        <w:rPr>
          <w:bCs/>
          <w:iCs/>
          <w:lang w:bidi="en-US"/>
        </w:rPr>
        <w:t>Chakraborty</w:t>
      </w:r>
      <w:proofErr w:type="spellEnd"/>
      <w:r>
        <w:rPr>
          <w:bCs/>
          <w:iCs/>
          <w:lang w:bidi="en-US"/>
        </w:rPr>
        <w:t xml:space="preserve">) </w:t>
      </w:r>
      <w:r w:rsidR="007733DF" w:rsidRPr="007733DF">
        <w:rPr>
          <w:bCs/>
          <w:iCs/>
          <w:lang w:bidi="en-US"/>
        </w:rPr>
        <w:t xml:space="preserve"> </w:t>
      </w:r>
      <w:hyperlink r:id="rId15" w:history="1">
        <w:r w:rsidR="007C394D">
          <w:rPr>
            <w:rStyle w:val="Hyperlink"/>
          </w:rPr>
          <w:t>http://rupkatha.com/amit-chaudhuris-a-new-world/</w:t>
        </w:r>
      </w:hyperlink>
      <w:r w:rsidR="007C394D">
        <w:t xml:space="preserve"> </w:t>
      </w:r>
    </w:p>
    <w:p w:rsidR="00BD68EC" w:rsidRPr="007733DF" w:rsidRDefault="00BD68EC" w:rsidP="00BD68EC">
      <w:pPr>
        <w:pStyle w:val="Default"/>
        <w:spacing w:line="276" w:lineRule="auto"/>
        <w:ind w:left="720"/>
        <w:jc w:val="both"/>
        <w:rPr>
          <w:bCs/>
          <w:iCs/>
          <w:lang w:bidi="en-US"/>
        </w:rPr>
      </w:pPr>
    </w:p>
    <w:p w:rsidR="007733DF" w:rsidRDefault="00E72382" w:rsidP="00A350FF">
      <w:pPr>
        <w:pStyle w:val="Default"/>
        <w:numPr>
          <w:ilvl w:val="0"/>
          <w:numId w:val="46"/>
        </w:numPr>
        <w:spacing w:line="276" w:lineRule="auto"/>
        <w:jc w:val="both"/>
        <w:rPr>
          <w:bCs/>
          <w:iCs/>
          <w:lang w:bidi="en-US"/>
        </w:rPr>
      </w:pPr>
      <w:r>
        <w:rPr>
          <w:bCs/>
          <w:iCs/>
          <w:lang w:bidi="en-US"/>
        </w:rPr>
        <w:t xml:space="preserve">2015.  </w:t>
      </w:r>
      <w:r w:rsidR="007733DF" w:rsidRPr="007733DF">
        <w:rPr>
          <w:bCs/>
          <w:iCs/>
          <w:lang w:bidi="en-US"/>
        </w:rPr>
        <w:t>Unfinished Mo</w:t>
      </w:r>
      <w:r>
        <w:rPr>
          <w:bCs/>
          <w:iCs/>
          <w:lang w:bidi="en-US"/>
        </w:rPr>
        <w:t xml:space="preserve">dernity' and Postcolonial Urban </w:t>
      </w:r>
      <w:r w:rsidR="007733DF" w:rsidRPr="007733DF">
        <w:rPr>
          <w:bCs/>
          <w:iCs/>
          <w:lang w:bidi="en-US"/>
        </w:rPr>
        <w:t xml:space="preserve">Space in Amit Chaudhuri's </w:t>
      </w:r>
      <w:r>
        <w:rPr>
          <w:bCs/>
          <w:i/>
          <w:iCs/>
          <w:lang w:bidi="en-US"/>
        </w:rPr>
        <w:t>A Strange</w:t>
      </w:r>
      <w:r>
        <w:rPr>
          <w:bCs/>
          <w:i/>
          <w:iCs/>
          <w:lang w:bidi="en-US"/>
        </w:rPr>
        <w:tab/>
      </w:r>
      <w:r w:rsidR="007733DF" w:rsidRPr="007733DF">
        <w:rPr>
          <w:bCs/>
          <w:i/>
          <w:iCs/>
          <w:lang w:bidi="en-US"/>
        </w:rPr>
        <w:t>and Sublime Address</w:t>
      </w:r>
      <w:r w:rsidR="007733DF" w:rsidRPr="007733DF">
        <w:rPr>
          <w:bCs/>
          <w:iCs/>
          <w:lang w:bidi="en-US"/>
        </w:rPr>
        <w:t xml:space="preserve"> and </w:t>
      </w:r>
      <w:r w:rsidR="007733DF" w:rsidRPr="007733DF">
        <w:rPr>
          <w:bCs/>
          <w:i/>
          <w:iCs/>
          <w:lang w:bidi="en-US"/>
        </w:rPr>
        <w:t xml:space="preserve">Afternoon </w:t>
      </w:r>
      <w:proofErr w:type="spellStart"/>
      <w:r w:rsidR="007733DF" w:rsidRPr="007733DF">
        <w:rPr>
          <w:bCs/>
          <w:i/>
          <w:iCs/>
          <w:lang w:bidi="en-US"/>
        </w:rPr>
        <w:t>Raag</w:t>
      </w:r>
      <w:proofErr w:type="spellEnd"/>
      <w:r>
        <w:rPr>
          <w:bCs/>
          <w:iCs/>
          <w:lang w:bidi="en-US"/>
        </w:rPr>
        <w:t xml:space="preserve">,  </w:t>
      </w:r>
      <w:r w:rsidR="007733DF" w:rsidRPr="007733DF">
        <w:rPr>
          <w:bCs/>
          <w:i/>
          <w:iCs/>
          <w:lang w:bidi="en-US"/>
        </w:rPr>
        <w:t>The Atlantic Literary Review</w:t>
      </w:r>
      <w:r>
        <w:rPr>
          <w:bCs/>
          <w:iCs/>
          <w:lang w:bidi="en-US"/>
        </w:rPr>
        <w:t xml:space="preserve">, </w:t>
      </w:r>
      <w:r w:rsidRPr="00E72382">
        <w:rPr>
          <w:bCs/>
          <w:i/>
          <w:lang w:bidi="en-US"/>
        </w:rPr>
        <w:t>Vol. 16,</w:t>
      </w:r>
      <w:r w:rsidRPr="00E72382">
        <w:rPr>
          <w:bCs/>
          <w:i/>
          <w:lang w:bidi="en-US"/>
        </w:rPr>
        <w:tab/>
        <w:t>Issue 2</w:t>
      </w:r>
      <w:r w:rsidR="007733DF" w:rsidRPr="00E72382">
        <w:rPr>
          <w:bCs/>
          <w:i/>
          <w:lang w:bidi="en-US"/>
        </w:rPr>
        <w:t>,</w:t>
      </w:r>
      <w:r w:rsidR="007733DF" w:rsidRPr="007733DF">
        <w:rPr>
          <w:bCs/>
          <w:iCs/>
          <w:lang w:bidi="en-US"/>
        </w:rPr>
        <w:t xml:space="preserve"> </w:t>
      </w:r>
      <w:r>
        <w:rPr>
          <w:bCs/>
          <w:iCs/>
          <w:lang w:bidi="en-US"/>
        </w:rPr>
        <w:t xml:space="preserve">(with </w:t>
      </w:r>
      <w:proofErr w:type="spellStart"/>
      <w:r>
        <w:rPr>
          <w:bCs/>
          <w:iCs/>
          <w:lang w:bidi="en-US"/>
        </w:rPr>
        <w:t>Sovan</w:t>
      </w:r>
      <w:proofErr w:type="spellEnd"/>
      <w:r>
        <w:rPr>
          <w:bCs/>
          <w:iCs/>
          <w:lang w:bidi="en-US"/>
        </w:rPr>
        <w:t xml:space="preserve"> </w:t>
      </w:r>
      <w:proofErr w:type="spellStart"/>
      <w:r>
        <w:rPr>
          <w:bCs/>
          <w:iCs/>
          <w:lang w:bidi="en-US"/>
        </w:rPr>
        <w:t>Chakraborty</w:t>
      </w:r>
      <w:proofErr w:type="spellEnd"/>
      <w:r>
        <w:rPr>
          <w:bCs/>
          <w:iCs/>
          <w:lang w:bidi="en-US"/>
        </w:rPr>
        <w:t xml:space="preserve">) </w:t>
      </w:r>
    </w:p>
    <w:p w:rsidR="00BD68EC" w:rsidRPr="007733DF" w:rsidRDefault="00BD68EC" w:rsidP="00BD68EC">
      <w:pPr>
        <w:pStyle w:val="Default"/>
        <w:spacing w:line="276" w:lineRule="auto"/>
        <w:ind w:left="720"/>
        <w:jc w:val="both"/>
        <w:rPr>
          <w:bCs/>
          <w:iCs/>
          <w:lang w:bidi="en-US"/>
        </w:rPr>
      </w:pPr>
    </w:p>
    <w:p w:rsidR="007733DF" w:rsidRDefault="00E72382" w:rsidP="00A350FF">
      <w:pPr>
        <w:pStyle w:val="Default"/>
        <w:numPr>
          <w:ilvl w:val="0"/>
          <w:numId w:val="46"/>
        </w:numPr>
        <w:spacing w:line="276" w:lineRule="auto"/>
        <w:jc w:val="both"/>
        <w:rPr>
          <w:bCs/>
          <w:iCs/>
          <w:lang w:bidi="en-US"/>
        </w:rPr>
      </w:pPr>
      <w:r>
        <w:rPr>
          <w:bCs/>
          <w:iCs/>
          <w:lang w:bidi="en-US"/>
        </w:rPr>
        <w:t xml:space="preserve">2014. </w:t>
      </w:r>
      <w:r w:rsidR="00A350FF">
        <w:rPr>
          <w:bCs/>
          <w:i/>
          <w:iCs/>
          <w:lang w:bidi="en-US"/>
        </w:rPr>
        <w:t xml:space="preserve"> </w:t>
      </w:r>
      <w:r w:rsidR="007733DF" w:rsidRPr="007733DF">
        <w:rPr>
          <w:bCs/>
          <w:i/>
          <w:iCs/>
          <w:lang w:bidi="en-US"/>
        </w:rPr>
        <w:t>The White Tiger</w:t>
      </w:r>
      <w:r w:rsidR="00A350FF">
        <w:rPr>
          <w:bCs/>
          <w:iCs/>
          <w:lang w:bidi="en-US"/>
        </w:rPr>
        <w:t>: A Socio</w:t>
      </w:r>
      <w:r>
        <w:rPr>
          <w:bCs/>
          <w:iCs/>
          <w:lang w:bidi="en-US"/>
        </w:rPr>
        <w:t>-</w:t>
      </w:r>
      <w:r w:rsidR="00A350FF">
        <w:rPr>
          <w:bCs/>
          <w:iCs/>
          <w:lang w:bidi="en-US"/>
        </w:rPr>
        <w:t>pragmatic</w:t>
      </w:r>
      <w:r w:rsidR="00A350FF">
        <w:rPr>
          <w:bCs/>
          <w:iCs/>
          <w:lang w:bidi="en-US"/>
        </w:rPr>
        <w:tab/>
      </w:r>
      <w:r>
        <w:rPr>
          <w:bCs/>
          <w:iCs/>
          <w:lang w:bidi="en-US"/>
        </w:rPr>
        <w:t xml:space="preserve">Response, </w:t>
      </w:r>
      <w:r w:rsidR="007733DF" w:rsidRPr="007733DF">
        <w:rPr>
          <w:bCs/>
          <w:iCs/>
          <w:lang w:bidi="en-US"/>
        </w:rPr>
        <w:t xml:space="preserve"> </w:t>
      </w:r>
      <w:r>
        <w:rPr>
          <w:bCs/>
          <w:i/>
          <w:iCs/>
          <w:lang w:bidi="en-US"/>
        </w:rPr>
        <w:t>Journal of English Language and</w:t>
      </w:r>
      <w:r>
        <w:rPr>
          <w:bCs/>
          <w:i/>
          <w:iCs/>
          <w:lang w:bidi="en-US"/>
        </w:rPr>
        <w:tab/>
      </w:r>
      <w:r w:rsidR="00A350FF" w:rsidRPr="007733DF">
        <w:rPr>
          <w:bCs/>
          <w:i/>
          <w:iCs/>
          <w:lang w:bidi="en-US"/>
        </w:rPr>
        <w:t xml:space="preserve">Literature, </w:t>
      </w:r>
      <w:r w:rsidR="00A350FF" w:rsidRPr="007733DF">
        <w:rPr>
          <w:bCs/>
          <w:iCs/>
          <w:lang w:bidi="en-US"/>
        </w:rPr>
        <w:t>Vol.</w:t>
      </w:r>
      <w:r>
        <w:rPr>
          <w:bCs/>
          <w:iCs/>
          <w:lang w:bidi="en-US"/>
        </w:rPr>
        <w:t>1, Issue 2</w:t>
      </w:r>
      <w:r w:rsidR="00A350FF" w:rsidRPr="007733DF">
        <w:rPr>
          <w:bCs/>
          <w:iCs/>
          <w:lang w:bidi="en-US"/>
        </w:rPr>
        <w:t>,</w:t>
      </w:r>
      <w:r w:rsidR="007733DF" w:rsidRPr="007733DF">
        <w:rPr>
          <w:bCs/>
          <w:iCs/>
          <w:lang w:bidi="en-US"/>
        </w:rPr>
        <w:t xml:space="preserve"> </w:t>
      </w:r>
      <w:r>
        <w:rPr>
          <w:bCs/>
          <w:iCs/>
          <w:lang w:bidi="en-US"/>
        </w:rPr>
        <w:t xml:space="preserve">(with Devendra Kumar) </w:t>
      </w:r>
    </w:p>
    <w:p w:rsidR="001B2713" w:rsidRPr="001B2713" w:rsidRDefault="001B2713" w:rsidP="001B2713">
      <w:pPr>
        <w:ind w:left="720" w:firstLine="720"/>
        <w:rPr>
          <w:bCs/>
          <w:iCs/>
        </w:rPr>
      </w:pPr>
      <w:hyperlink r:id="rId16" w:history="1">
        <w:r>
          <w:rPr>
            <w:rStyle w:val="Hyperlink"/>
          </w:rPr>
          <w:t>http://www.jellonline.com/index.php/jell/article/view/1200000020</w:t>
        </w:r>
      </w:hyperlink>
    </w:p>
    <w:p w:rsidR="00BD68EC" w:rsidRPr="007733DF" w:rsidRDefault="00BD68EC" w:rsidP="001702A5">
      <w:pPr>
        <w:pStyle w:val="Default"/>
        <w:spacing w:line="276" w:lineRule="auto"/>
        <w:jc w:val="both"/>
        <w:rPr>
          <w:bCs/>
          <w:iCs/>
          <w:lang w:bidi="en-US"/>
        </w:rPr>
      </w:pPr>
    </w:p>
    <w:p w:rsidR="007733DF" w:rsidRDefault="00E72382" w:rsidP="00A350FF">
      <w:pPr>
        <w:pStyle w:val="Default"/>
        <w:numPr>
          <w:ilvl w:val="0"/>
          <w:numId w:val="46"/>
        </w:numPr>
        <w:spacing w:line="276" w:lineRule="auto"/>
        <w:jc w:val="both"/>
        <w:rPr>
          <w:bCs/>
          <w:iCs/>
          <w:lang w:bidi="en-US"/>
        </w:rPr>
      </w:pPr>
      <w:r>
        <w:rPr>
          <w:bCs/>
          <w:iCs/>
          <w:lang w:bidi="en-US"/>
        </w:rPr>
        <w:t xml:space="preserve">2011. </w:t>
      </w:r>
      <w:r w:rsidR="007733DF" w:rsidRPr="007733DF">
        <w:rPr>
          <w:bCs/>
          <w:iCs/>
          <w:lang w:bidi="en-US"/>
        </w:rPr>
        <w:t>Shaking the Roo</w:t>
      </w:r>
      <w:r>
        <w:rPr>
          <w:bCs/>
          <w:iCs/>
          <w:lang w:bidi="en-US"/>
        </w:rPr>
        <w:t xml:space="preserve">ts of Western Science in </w:t>
      </w:r>
      <w:proofErr w:type="spellStart"/>
      <w:r>
        <w:rPr>
          <w:bCs/>
          <w:iCs/>
          <w:lang w:bidi="en-US"/>
        </w:rPr>
        <w:t>Amitav</w:t>
      </w:r>
      <w:proofErr w:type="spellEnd"/>
      <w:r>
        <w:rPr>
          <w:bCs/>
          <w:iCs/>
          <w:lang w:bidi="en-US"/>
        </w:rPr>
        <w:t xml:space="preserve"> </w:t>
      </w:r>
      <w:proofErr w:type="spellStart"/>
      <w:r w:rsidR="007733DF" w:rsidRPr="007733DF">
        <w:rPr>
          <w:bCs/>
          <w:iCs/>
          <w:lang w:bidi="en-US"/>
        </w:rPr>
        <w:t>Ghosh’s</w:t>
      </w:r>
      <w:proofErr w:type="spellEnd"/>
      <w:r w:rsidR="007733DF" w:rsidRPr="007733DF">
        <w:rPr>
          <w:bCs/>
          <w:iCs/>
          <w:lang w:bidi="en-US"/>
        </w:rPr>
        <w:t xml:space="preserve"> </w:t>
      </w:r>
      <w:r w:rsidR="00213CB9">
        <w:rPr>
          <w:bCs/>
          <w:i/>
          <w:iCs/>
          <w:lang w:bidi="en-US"/>
        </w:rPr>
        <w:t>The Calcutta</w:t>
      </w:r>
      <w:r w:rsidR="00213CB9">
        <w:rPr>
          <w:bCs/>
          <w:i/>
          <w:iCs/>
          <w:lang w:bidi="en-US"/>
        </w:rPr>
        <w:tab/>
      </w:r>
      <w:r w:rsidR="007733DF" w:rsidRPr="007733DF">
        <w:rPr>
          <w:bCs/>
          <w:i/>
          <w:iCs/>
          <w:lang w:bidi="en-US"/>
        </w:rPr>
        <w:t>Chromosome</w:t>
      </w:r>
      <w:r>
        <w:rPr>
          <w:bCs/>
          <w:iCs/>
          <w:lang w:bidi="en-US"/>
        </w:rPr>
        <w:t>,</w:t>
      </w:r>
      <w:r>
        <w:rPr>
          <w:bCs/>
          <w:iCs/>
          <w:lang w:bidi="en-US"/>
        </w:rPr>
        <w:tab/>
      </w:r>
      <w:r w:rsidR="00A350FF">
        <w:rPr>
          <w:bCs/>
          <w:i/>
          <w:iCs/>
          <w:lang w:bidi="en-US"/>
        </w:rPr>
        <w:t>ASIATIC</w:t>
      </w:r>
      <w:r>
        <w:rPr>
          <w:bCs/>
          <w:iCs/>
          <w:lang w:bidi="en-US"/>
        </w:rPr>
        <w:t xml:space="preserve">, Vol.5, Issue 1 (with </w:t>
      </w:r>
      <w:proofErr w:type="spellStart"/>
      <w:r>
        <w:rPr>
          <w:bCs/>
          <w:iCs/>
          <w:lang w:bidi="en-US"/>
        </w:rPr>
        <w:t>Sanjit</w:t>
      </w:r>
      <w:proofErr w:type="spellEnd"/>
      <w:r>
        <w:rPr>
          <w:bCs/>
          <w:iCs/>
          <w:lang w:bidi="en-US"/>
        </w:rPr>
        <w:t xml:space="preserve"> </w:t>
      </w:r>
      <w:proofErr w:type="spellStart"/>
      <w:r>
        <w:rPr>
          <w:bCs/>
          <w:iCs/>
          <w:lang w:bidi="en-US"/>
        </w:rPr>
        <w:t>Mishra</w:t>
      </w:r>
      <w:proofErr w:type="spellEnd"/>
      <w:r>
        <w:rPr>
          <w:bCs/>
          <w:iCs/>
          <w:lang w:bidi="en-US"/>
        </w:rPr>
        <w:t>)</w:t>
      </w:r>
      <w:r w:rsidR="001B2713">
        <w:rPr>
          <w:bCs/>
          <w:iCs/>
          <w:lang w:bidi="en-US"/>
        </w:rPr>
        <w:t xml:space="preserve"> </w:t>
      </w:r>
    </w:p>
    <w:p w:rsidR="001B2713" w:rsidRDefault="001B2713" w:rsidP="001B2713">
      <w:pPr>
        <w:pStyle w:val="Default"/>
        <w:spacing w:line="276" w:lineRule="auto"/>
        <w:ind w:left="1440"/>
        <w:jc w:val="both"/>
      </w:pPr>
      <w:hyperlink r:id="rId17" w:history="1">
        <w:r>
          <w:rPr>
            <w:rStyle w:val="Hyperlink"/>
          </w:rPr>
          <w:t>https://journals.iium.edu.my/asiatic/index.php/AJELL/article/view/538</w:t>
        </w:r>
      </w:hyperlink>
    </w:p>
    <w:p w:rsidR="00BD68EC" w:rsidRPr="007733DF" w:rsidRDefault="00BD68EC" w:rsidP="001B2713">
      <w:pPr>
        <w:pStyle w:val="Default"/>
        <w:spacing w:line="276" w:lineRule="auto"/>
        <w:jc w:val="both"/>
        <w:rPr>
          <w:bCs/>
          <w:iCs/>
          <w:lang w:bidi="en-US"/>
        </w:rPr>
      </w:pPr>
      <w:bookmarkStart w:id="0" w:name="_GoBack"/>
      <w:bookmarkEnd w:id="0"/>
    </w:p>
    <w:p w:rsidR="001B2713" w:rsidRDefault="00E72382" w:rsidP="00A350FF">
      <w:pPr>
        <w:pStyle w:val="Default"/>
        <w:numPr>
          <w:ilvl w:val="0"/>
          <w:numId w:val="46"/>
        </w:numPr>
        <w:spacing w:line="276" w:lineRule="auto"/>
        <w:jc w:val="both"/>
        <w:rPr>
          <w:bCs/>
          <w:iCs/>
          <w:lang w:bidi="en-US"/>
        </w:rPr>
      </w:pPr>
      <w:r>
        <w:rPr>
          <w:bCs/>
          <w:iCs/>
          <w:lang w:bidi="en-US"/>
        </w:rPr>
        <w:t xml:space="preserve">2010.  </w:t>
      </w:r>
      <w:r w:rsidR="007733DF" w:rsidRPr="007733DF">
        <w:rPr>
          <w:bCs/>
          <w:iCs/>
          <w:lang w:bidi="en-US"/>
        </w:rPr>
        <w:t>Images of w</w:t>
      </w:r>
      <w:r w:rsidR="00A350FF">
        <w:rPr>
          <w:bCs/>
          <w:iCs/>
          <w:lang w:bidi="en-US"/>
        </w:rPr>
        <w:t>omen in Hindi Dalit and African</w:t>
      </w:r>
      <w:r w:rsidR="00A350FF">
        <w:rPr>
          <w:bCs/>
          <w:iCs/>
          <w:lang w:bidi="en-US"/>
        </w:rPr>
        <w:tab/>
      </w:r>
      <w:r w:rsidR="007733DF" w:rsidRPr="007733DF">
        <w:rPr>
          <w:bCs/>
          <w:iCs/>
          <w:lang w:bidi="en-US"/>
        </w:rPr>
        <w:t>Americ</w:t>
      </w:r>
      <w:r>
        <w:rPr>
          <w:bCs/>
          <w:iCs/>
          <w:lang w:bidi="en-US"/>
        </w:rPr>
        <w:t>an Literature: A Cross Cultural</w:t>
      </w:r>
      <w:r>
        <w:rPr>
          <w:bCs/>
          <w:iCs/>
          <w:lang w:bidi="en-US"/>
        </w:rPr>
        <w:tab/>
      </w:r>
      <w:r w:rsidR="007733DF" w:rsidRPr="007733DF">
        <w:rPr>
          <w:bCs/>
          <w:iCs/>
          <w:lang w:bidi="en-US"/>
        </w:rPr>
        <w:t xml:space="preserve">Study”, </w:t>
      </w:r>
      <w:r w:rsidR="007733DF" w:rsidRPr="007733DF">
        <w:rPr>
          <w:bCs/>
          <w:i/>
          <w:iCs/>
          <w:lang w:bidi="en-US"/>
        </w:rPr>
        <w:t>The IUP Journal of English Studies</w:t>
      </w:r>
      <w:r w:rsidR="00A350FF">
        <w:rPr>
          <w:bCs/>
          <w:iCs/>
          <w:lang w:bidi="en-US"/>
        </w:rPr>
        <w:tab/>
      </w:r>
      <w:r w:rsidR="007733DF" w:rsidRPr="007733DF">
        <w:rPr>
          <w:bCs/>
          <w:iCs/>
          <w:lang w:bidi="en-US"/>
        </w:rPr>
        <w:t>Vol.</w:t>
      </w:r>
      <w:r w:rsidR="00FA68E1">
        <w:rPr>
          <w:bCs/>
          <w:iCs/>
          <w:lang w:bidi="en-US"/>
        </w:rPr>
        <w:t xml:space="preserve"> </w:t>
      </w:r>
      <w:r>
        <w:rPr>
          <w:bCs/>
          <w:iCs/>
          <w:lang w:bidi="en-US"/>
        </w:rPr>
        <w:t>5,Issue 4</w:t>
      </w:r>
      <w:r w:rsidR="007733DF" w:rsidRPr="007733DF">
        <w:rPr>
          <w:bCs/>
          <w:iCs/>
          <w:lang w:bidi="en-US"/>
        </w:rPr>
        <w:t xml:space="preserve"> </w:t>
      </w:r>
      <w:r>
        <w:rPr>
          <w:bCs/>
          <w:iCs/>
          <w:lang w:bidi="en-US"/>
        </w:rPr>
        <w:t>(with Anurag Kumar)</w:t>
      </w:r>
    </w:p>
    <w:p w:rsidR="001B2713" w:rsidRPr="001702A5" w:rsidRDefault="00E72382" w:rsidP="001702A5">
      <w:pPr>
        <w:pStyle w:val="Default"/>
        <w:spacing w:line="276" w:lineRule="auto"/>
        <w:ind w:left="1440"/>
        <w:jc w:val="both"/>
      </w:pPr>
      <w:r>
        <w:rPr>
          <w:bCs/>
          <w:iCs/>
          <w:lang w:bidi="en-US"/>
        </w:rPr>
        <w:t xml:space="preserve"> </w:t>
      </w:r>
      <w:r w:rsidR="007733DF" w:rsidRPr="007733DF">
        <w:rPr>
          <w:bCs/>
          <w:iCs/>
          <w:lang w:bidi="en-US"/>
        </w:rPr>
        <w:t xml:space="preserve"> </w:t>
      </w:r>
      <w:hyperlink r:id="rId18" w:history="1">
        <w:r w:rsidR="001B2713">
          <w:rPr>
            <w:rStyle w:val="Hyperlink"/>
          </w:rPr>
          <w:t>https://www.iupindia.in/searchResult.asp</w:t>
        </w:r>
      </w:hyperlink>
    </w:p>
    <w:p w:rsidR="008A66AD" w:rsidRPr="007733DF" w:rsidRDefault="008A66AD" w:rsidP="008A66AD">
      <w:pPr>
        <w:pStyle w:val="Default"/>
        <w:spacing w:line="276" w:lineRule="auto"/>
        <w:ind w:left="720"/>
        <w:jc w:val="both"/>
        <w:rPr>
          <w:bCs/>
          <w:iCs/>
          <w:lang w:bidi="en-US"/>
        </w:rPr>
      </w:pPr>
    </w:p>
    <w:p w:rsidR="000D1193" w:rsidRDefault="000D1193" w:rsidP="000D1193">
      <w:pPr>
        <w:pStyle w:val="Default"/>
        <w:spacing w:line="276" w:lineRule="auto"/>
        <w:jc w:val="both"/>
        <w:rPr>
          <w:bCs/>
          <w:iCs/>
        </w:rPr>
      </w:pPr>
    </w:p>
    <w:p w:rsidR="000D1193" w:rsidRDefault="000D1193" w:rsidP="000D1193">
      <w:pPr>
        <w:pStyle w:val="Default"/>
        <w:spacing w:line="276" w:lineRule="auto"/>
        <w:jc w:val="both"/>
        <w:rPr>
          <w:b/>
          <w:iCs/>
          <w:sz w:val="32"/>
          <w:szCs w:val="32"/>
          <w:u w:val="single"/>
        </w:rPr>
      </w:pPr>
      <w:r w:rsidRPr="000D1193">
        <w:rPr>
          <w:b/>
          <w:iCs/>
          <w:sz w:val="32"/>
          <w:szCs w:val="32"/>
          <w:u w:val="single"/>
        </w:rPr>
        <w:t>Conferences/ Seminar</w:t>
      </w:r>
      <w:r w:rsidR="00D97AC4">
        <w:rPr>
          <w:b/>
          <w:iCs/>
          <w:sz w:val="32"/>
          <w:szCs w:val="32"/>
          <w:u w:val="single"/>
        </w:rPr>
        <w:t>s</w:t>
      </w:r>
      <w:r w:rsidRPr="000D1193">
        <w:rPr>
          <w:b/>
          <w:iCs/>
          <w:sz w:val="32"/>
          <w:szCs w:val="32"/>
          <w:u w:val="single"/>
        </w:rPr>
        <w:t xml:space="preserve">/ Workshops </w:t>
      </w:r>
      <w:r w:rsidR="001B013D" w:rsidRPr="001B013D">
        <w:rPr>
          <w:b/>
          <w:iCs/>
          <w:sz w:val="32"/>
          <w:szCs w:val="32"/>
        </w:rPr>
        <w:t>(Last five)</w:t>
      </w:r>
    </w:p>
    <w:p w:rsidR="000D1193" w:rsidRDefault="000D1193" w:rsidP="000D1193">
      <w:pPr>
        <w:pStyle w:val="Default"/>
        <w:spacing w:line="276" w:lineRule="auto"/>
        <w:jc w:val="both"/>
        <w:rPr>
          <w:b/>
          <w:iCs/>
          <w:sz w:val="32"/>
          <w:szCs w:val="32"/>
          <w:u w:val="single"/>
        </w:rPr>
      </w:pPr>
    </w:p>
    <w:p w:rsidR="000D1193" w:rsidRPr="00CD792A" w:rsidRDefault="000D1193" w:rsidP="000D1193">
      <w:pPr>
        <w:pStyle w:val="Default"/>
        <w:spacing w:line="276" w:lineRule="auto"/>
        <w:jc w:val="center"/>
        <w:rPr>
          <w:b/>
          <w:iCs/>
          <w:sz w:val="28"/>
          <w:szCs w:val="28"/>
          <w:u w:val="single"/>
        </w:rPr>
      </w:pPr>
      <w:r w:rsidRPr="00CD792A">
        <w:rPr>
          <w:b/>
          <w:iCs/>
          <w:sz w:val="28"/>
          <w:szCs w:val="28"/>
          <w:u w:val="single"/>
        </w:rPr>
        <w:t>International</w:t>
      </w:r>
    </w:p>
    <w:p w:rsidR="000D1193" w:rsidRDefault="000D1193" w:rsidP="000D1193">
      <w:pPr>
        <w:pStyle w:val="Default"/>
        <w:spacing w:line="276" w:lineRule="auto"/>
        <w:jc w:val="center"/>
        <w:rPr>
          <w:b/>
          <w:iCs/>
          <w:u w:val="single"/>
        </w:rPr>
      </w:pPr>
    </w:p>
    <w:p w:rsidR="002465E8" w:rsidRDefault="002465E8" w:rsidP="002465E8">
      <w:pPr>
        <w:pStyle w:val="BodyText"/>
        <w:numPr>
          <w:ilvl w:val="0"/>
          <w:numId w:val="40"/>
        </w:numPr>
        <w:spacing w:line="276" w:lineRule="auto"/>
        <w:jc w:val="both"/>
        <w:rPr>
          <w:rFonts w:eastAsiaTheme="minorHAnsi"/>
          <w:bCs/>
          <w:iCs/>
          <w:color w:val="000000"/>
          <w:lang w:bidi="hi-IN"/>
        </w:rPr>
      </w:pPr>
      <w:r>
        <w:rPr>
          <w:rFonts w:eastAsiaTheme="minorHAnsi"/>
          <w:bCs/>
          <w:iCs/>
          <w:color w:val="000000"/>
          <w:lang w:bidi="hi-IN"/>
        </w:rPr>
        <w:t xml:space="preserve">Kumar, Nagendra, </w:t>
      </w:r>
      <w:r w:rsidRPr="002465E8">
        <w:rPr>
          <w:rFonts w:eastAsiaTheme="minorHAnsi"/>
          <w:bCs/>
          <w:iCs/>
          <w:color w:val="000000"/>
        </w:rPr>
        <w:t>"All's Well That Ends Well; The</w:t>
      </w:r>
      <w:r>
        <w:rPr>
          <w:rFonts w:eastAsiaTheme="minorHAnsi"/>
          <w:bCs/>
          <w:iCs/>
          <w:color w:val="000000"/>
        </w:rPr>
        <w:t xml:space="preserve"> End was Never Well: Collective</w:t>
      </w:r>
      <w:r>
        <w:rPr>
          <w:rFonts w:eastAsiaTheme="minorHAnsi"/>
          <w:bCs/>
          <w:iCs/>
          <w:color w:val="000000"/>
        </w:rPr>
        <w:tab/>
      </w:r>
      <w:r w:rsidRPr="002465E8">
        <w:rPr>
          <w:rFonts w:eastAsiaTheme="minorHAnsi"/>
          <w:bCs/>
          <w:iCs/>
          <w:color w:val="000000"/>
        </w:rPr>
        <w:t xml:space="preserve">Memory in </w:t>
      </w:r>
      <w:proofErr w:type="spellStart"/>
      <w:r w:rsidRPr="002465E8">
        <w:rPr>
          <w:rFonts w:eastAsiaTheme="minorHAnsi"/>
          <w:bCs/>
          <w:iCs/>
          <w:color w:val="000000"/>
        </w:rPr>
        <w:t>Khuswant</w:t>
      </w:r>
      <w:proofErr w:type="spellEnd"/>
      <w:r w:rsidRPr="002465E8">
        <w:rPr>
          <w:rFonts w:eastAsiaTheme="minorHAnsi"/>
          <w:bCs/>
          <w:iCs/>
          <w:color w:val="000000"/>
        </w:rPr>
        <w:t xml:space="preserve"> Singh's </w:t>
      </w:r>
      <w:r w:rsidRPr="002465E8">
        <w:rPr>
          <w:rFonts w:eastAsiaTheme="minorHAnsi"/>
          <w:bCs/>
          <w:i/>
          <w:color w:val="000000"/>
        </w:rPr>
        <w:t>Train to Pakistan</w:t>
      </w:r>
      <w:r w:rsidRPr="002465E8">
        <w:rPr>
          <w:rFonts w:eastAsiaTheme="minorHAnsi"/>
          <w:bCs/>
          <w:iCs/>
          <w:color w:val="000000"/>
        </w:rPr>
        <w:t>.</w:t>
      </w:r>
      <w:r>
        <w:rPr>
          <w:rFonts w:eastAsiaTheme="minorHAnsi"/>
          <w:bCs/>
          <w:iCs/>
          <w:color w:val="000000"/>
        </w:rPr>
        <w:t xml:space="preserve"> </w:t>
      </w:r>
      <w:r w:rsidRPr="002465E8">
        <w:rPr>
          <w:rFonts w:eastAsiaTheme="minorHAnsi"/>
          <w:b/>
          <w:iCs/>
          <w:color w:val="000000"/>
        </w:rPr>
        <w:t>5th Arts and Humanities</w:t>
      </w:r>
      <w:r w:rsidRPr="002465E8">
        <w:rPr>
          <w:rFonts w:eastAsiaTheme="minorHAnsi"/>
          <w:b/>
          <w:iCs/>
          <w:color w:val="000000"/>
        </w:rPr>
        <w:tab/>
        <w:t>Conference, Copenhagen, Denmark</w:t>
      </w:r>
      <w:r>
        <w:rPr>
          <w:rFonts w:eastAsiaTheme="minorHAnsi"/>
          <w:bCs/>
          <w:iCs/>
          <w:color w:val="000000"/>
        </w:rPr>
        <w:t xml:space="preserve">, </w:t>
      </w:r>
      <w:r w:rsidRPr="002465E8">
        <w:rPr>
          <w:rFonts w:eastAsiaTheme="minorHAnsi"/>
          <w:bCs/>
          <w:iCs/>
          <w:color w:val="000000"/>
        </w:rPr>
        <w:t>24th to 27th June 2019</w:t>
      </w:r>
    </w:p>
    <w:p w:rsidR="002465E8" w:rsidRPr="002465E8" w:rsidRDefault="002465E8" w:rsidP="002465E8">
      <w:pPr>
        <w:pStyle w:val="BodyText"/>
        <w:spacing w:line="276" w:lineRule="auto"/>
        <w:ind w:left="720"/>
        <w:jc w:val="both"/>
        <w:rPr>
          <w:rFonts w:eastAsiaTheme="minorHAnsi"/>
          <w:bCs/>
          <w:iCs/>
          <w:color w:val="000000"/>
          <w:lang w:bidi="hi-IN"/>
        </w:rPr>
      </w:pPr>
    </w:p>
    <w:p w:rsidR="00D24880" w:rsidRDefault="00D24880" w:rsidP="002465E8">
      <w:pPr>
        <w:pStyle w:val="BodyText"/>
        <w:numPr>
          <w:ilvl w:val="0"/>
          <w:numId w:val="40"/>
        </w:numPr>
        <w:spacing w:line="276" w:lineRule="auto"/>
        <w:jc w:val="both"/>
        <w:rPr>
          <w:rFonts w:eastAsiaTheme="minorHAnsi"/>
          <w:bCs/>
          <w:iCs/>
          <w:color w:val="000000"/>
          <w:lang w:bidi="hi-IN"/>
        </w:rPr>
      </w:pPr>
      <w:r w:rsidRPr="00D24880">
        <w:rPr>
          <w:rFonts w:eastAsiaTheme="minorHAnsi"/>
          <w:bCs/>
          <w:iCs/>
          <w:color w:val="000000"/>
          <w:lang w:bidi="hi-IN"/>
        </w:rPr>
        <w:t xml:space="preserve">Kumar, </w:t>
      </w:r>
      <w:proofErr w:type="spellStart"/>
      <w:r w:rsidRPr="00D24880">
        <w:rPr>
          <w:rFonts w:eastAsiaTheme="minorHAnsi"/>
          <w:bCs/>
          <w:iCs/>
          <w:color w:val="000000"/>
          <w:lang w:bidi="hi-IN"/>
        </w:rPr>
        <w:t>Nagendra</w:t>
      </w:r>
      <w:proofErr w:type="spellEnd"/>
      <w:r w:rsidRPr="00D24880">
        <w:rPr>
          <w:rFonts w:eastAsiaTheme="minorHAnsi"/>
          <w:bCs/>
          <w:iCs/>
          <w:color w:val="000000"/>
          <w:lang w:bidi="hi-IN"/>
        </w:rPr>
        <w:t xml:space="preserve">, "Exploring The </w:t>
      </w:r>
      <w:proofErr w:type="spellStart"/>
      <w:r w:rsidRPr="00D24880">
        <w:rPr>
          <w:rFonts w:eastAsiaTheme="minorHAnsi"/>
          <w:bCs/>
          <w:iCs/>
          <w:color w:val="000000"/>
          <w:lang w:bidi="hi-IN"/>
        </w:rPr>
        <w:t>Dalit</w:t>
      </w:r>
      <w:proofErr w:type="spellEnd"/>
      <w:r w:rsidRPr="00D24880">
        <w:rPr>
          <w:rFonts w:eastAsiaTheme="minorHAnsi"/>
          <w:bCs/>
          <w:iCs/>
          <w:color w:val="000000"/>
          <w:lang w:bidi="hi-IN"/>
        </w:rPr>
        <w:t xml:space="preserve"> Female Outlook in Baby </w:t>
      </w:r>
      <w:proofErr w:type="spellStart"/>
      <w:r w:rsidRPr="00D24880">
        <w:rPr>
          <w:rFonts w:eastAsiaTheme="minorHAnsi"/>
          <w:bCs/>
          <w:iCs/>
          <w:color w:val="000000"/>
          <w:lang w:bidi="hi-IN"/>
        </w:rPr>
        <w:t>Kambley's</w:t>
      </w:r>
      <w:proofErr w:type="spellEnd"/>
      <w:r w:rsidRPr="00D24880">
        <w:rPr>
          <w:rFonts w:eastAsiaTheme="minorHAnsi"/>
          <w:bCs/>
          <w:iCs/>
          <w:color w:val="000000"/>
          <w:lang w:bidi="hi-IN"/>
        </w:rPr>
        <w:t xml:space="preserve"> </w:t>
      </w:r>
      <w:r w:rsidR="00384F77">
        <w:rPr>
          <w:rFonts w:eastAsiaTheme="minorHAnsi"/>
          <w:bCs/>
          <w:i/>
          <w:iCs/>
          <w:color w:val="000000"/>
          <w:lang w:bidi="hi-IN"/>
        </w:rPr>
        <w:t>The</w:t>
      </w:r>
      <w:r w:rsidR="00384F77">
        <w:rPr>
          <w:rFonts w:eastAsiaTheme="minorHAnsi"/>
          <w:bCs/>
          <w:i/>
          <w:iCs/>
          <w:color w:val="000000"/>
          <w:lang w:bidi="hi-IN"/>
        </w:rPr>
        <w:tab/>
      </w:r>
      <w:r>
        <w:rPr>
          <w:rFonts w:eastAsiaTheme="minorHAnsi"/>
          <w:bCs/>
          <w:i/>
          <w:iCs/>
          <w:color w:val="000000"/>
          <w:lang w:bidi="hi-IN"/>
        </w:rPr>
        <w:t>Prison</w:t>
      </w:r>
      <w:r w:rsidR="00384F77">
        <w:rPr>
          <w:rFonts w:eastAsiaTheme="minorHAnsi"/>
          <w:bCs/>
          <w:i/>
          <w:iCs/>
          <w:color w:val="000000"/>
          <w:lang w:bidi="hi-IN"/>
        </w:rPr>
        <w:t xml:space="preserve">s </w:t>
      </w:r>
      <w:r w:rsidRPr="00D24880">
        <w:rPr>
          <w:rFonts w:eastAsiaTheme="minorHAnsi"/>
          <w:bCs/>
          <w:i/>
          <w:iCs/>
          <w:color w:val="000000"/>
          <w:lang w:bidi="hi-IN"/>
        </w:rPr>
        <w:t xml:space="preserve">We Broke, </w:t>
      </w:r>
      <w:r w:rsidRPr="00D24880">
        <w:rPr>
          <w:rFonts w:eastAsiaTheme="minorHAnsi"/>
          <w:b/>
          <w:iCs/>
          <w:color w:val="000000"/>
          <w:lang w:bidi="hi-IN"/>
        </w:rPr>
        <w:t>International Conference for Social Sciences and Humanities</w:t>
      </w:r>
      <w:r w:rsidR="00384F77">
        <w:rPr>
          <w:rFonts w:eastAsiaTheme="minorHAnsi"/>
          <w:bCs/>
          <w:iCs/>
          <w:color w:val="000000"/>
          <w:lang w:bidi="hi-IN"/>
        </w:rPr>
        <w:t>,</w:t>
      </w:r>
      <w:r w:rsidR="00384F77">
        <w:rPr>
          <w:rFonts w:eastAsiaTheme="minorHAnsi"/>
          <w:bCs/>
          <w:iCs/>
          <w:color w:val="000000"/>
          <w:lang w:bidi="hi-IN"/>
        </w:rPr>
        <w:tab/>
      </w:r>
      <w:proofErr w:type="spellStart"/>
      <w:r>
        <w:rPr>
          <w:rFonts w:eastAsiaTheme="minorHAnsi"/>
          <w:b/>
          <w:bCs/>
          <w:iCs/>
          <w:color w:val="000000"/>
          <w:lang w:bidi="hi-IN"/>
        </w:rPr>
        <w:t>Sokol</w:t>
      </w:r>
      <w:proofErr w:type="spellEnd"/>
      <w:r>
        <w:rPr>
          <w:rFonts w:eastAsiaTheme="minorHAnsi"/>
          <w:b/>
          <w:bCs/>
          <w:iCs/>
          <w:color w:val="000000"/>
          <w:lang w:bidi="hi-IN"/>
        </w:rPr>
        <w:t>,</w:t>
      </w:r>
      <w:r>
        <w:rPr>
          <w:rFonts w:eastAsiaTheme="minorHAnsi"/>
          <w:b/>
          <w:bCs/>
          <w:iCs/>
          <w:color w:val="000000"/>
          <w:lang w:bidi="hi-IN"/>
        </w:rPr>
        <w:tab/>
      </w:r>
      <w:r w:rsidRPr="00D24880">
        <w:rPr>
          <w:rFonts w:eastAsiaTheme="minorHAnsi"/>
          <w:b/>
          <w:bCs/>
          <w:iCs/>
          <w:color w:val="000000"/>
          <w:lang w:bidi="hi-IN"/>
        </w:rPr>
        <w:t xml:space="preserve">Prague, Czech Republic, </w:t>
      </w:r>
      <w:r w:rsidRPr="00D24880">
        <w:rPr>
          <w:rFonts w:eastAsiaTheme="minorHAnsi"/>
          <w:bCs/>
          <w:iCs/>
          <w:color w:val="000000"/>
          <w:lang w:bidi="hi-IN"/>
        </w:rPr>
        <w:t>31Oct-3Nov 2017.</w:t>
      </w:r>
    </w:p>
    <w:p w:rsidR="002465E8" w:rsidRPr="002465E8" w:rsidRDefault="002465E8" w:rsidP="002465E8">
      <w:pPr>
        <w:pStyle w:val="BodyText"/>
        <w:spacing w:line="276" w:lineRule="auto"/>
        <w:jc w:val="both"/>
        <w:rPr>
          <w:rFonts w:eastAsiaTheme="minorHAnsi"/>
          <w:bCs/>
          <w:iCs/>
          <w:color w:val="000000"/>
          <w:lang w:bidi="hi-IN"/>
        </w:rPr>
      </w:pPr>
    </w:p>
    <w:p w:rsidR="00D24880" w:rsidRDefault="00D24880" w:rsidP="002465E8">
      <w:pPr>
        <w:pStyle w:val="BodyText"/>
        <w:numPr>
          <w:ilvl w:val="0"/>
          <w:numId w:val="40"/>
        </w:numPr>
        <w:jc w:val="both"/>
        <w:rPr>
          <w:rFonts w:eastAsiaTheme="minorHAnsi"/>
          <w:bCs/>
          <w:iCs/>
          <w:color w:val="000000"/>
          <w:lang w:bidi="hi-IN"/>
        </w:rPr>
      </w:pPr>
      <w:r>
        <w:rPr>
          <w:rFonts w:eastAsiaTheme="minorHAnsi"/>
          <w:bCs/>
          <w:iCs/>
          <w:color w:val="000000"/>
          <w:lang w:bidi="hi-IN"/>
        </w:rPr>
        <w:t xml:space="preserve">Kumar, </w:t>
      </w:r>
      <w:proofErr w:type="spellStart"/>
      <w:r>
        <w:rPr>
          <w:rFonts w:eastAsiaTheme="minorHAnsi"/>
          <w:bCs/>
          <w:iCs/>
          <w:color w:val="000000"/>
          <w:lang w:bidi="hi-IN"/>
        </w:rPr>
        <w:t>Nagendra</w:t>
      </w:r>
      <w:proofErr w:type="spellEnd"/>
      <w:r>
        <w:rPr>
          <w:rFonts w:eastAsiaTheme="minorHAnsi"/>
          <w:bCs/>
          <w:iCs/>
          <w:color w:val="000000"/>
          <w:lang w:bidi="hi-IN"/>
        </w:rPr>
        <w:t xml:space="preserve">, The </w:t>
      </w:r>
      <w:proofErr w:type="spellStart"/>
      <w:r>
        <w:rPr>
          <w:rFonts w:eastAsiaTheme="minorHAnsi"/>
          <w:bCs/>
          <w:iCs/>
          <w:color w:val="000000"/>
          <w:lang w:bidi="hi-IN"/>
        </w:rPr>
        <w:t>Diasporic</w:t>
      </w:r>
      <w:proofErr w:type="spellEnd"/>
      <w:r>
        <w:rPr>
          <w:rFonts w:eastAsiaTheme="minorHAnsi"/>
          <w:bCs/>
          <w:iCs/>
          <w:color w:val="000000"/>
          <w:lang w:bidi="hi-IN"/>
        </w:rPr>
        <w:t xml:space="preserve"> Identity and </w:t>
      </w:r>
      <w:r w:rsidRPr="00D24880">
        <w:rPr>
          <w:rFonts w:eastAsiaTheme="minorHAnsi"/>
          <w:bCs/>
          <w:iCs/>
          <w:color w:val="000000"/>
          <w:lang w:bidi="hi-IN"/>
        </w:rPr>
        <w:t>Third sp</w:t>
      </w:r>
      <w:r>
        <w:rPr>
          <w:rFonts w:eastAsiaTheme="minorHAnsi"/>
          <w:bCs/>
          <w:iCs/>
          <w:color w:val="000000"/>
          <w:lang w:bidi="hi-IN"/>
        </w:rPr>
        <w:t xml:space="preserve">ace: An Exploration of </w:t>
      </w:r>
      <w:proofErr w:type="spellStart"/>
      <w:r>
        <w:rPr>
          <w:rFonts w:eastAsiaTheme="minorHAnsi"/>
          <w:bCs/>
          <w:iCs/>
          <w:color w:val="000000"/>
          <w:lang w:bidi="hi-IN"/>
        </w:rPr>
        <w:t>Jhumpa</w:t>
      </w:r>
      <w:proofErr w:type="spellEnd"/>
      <w:r>
        <w:rPr>
          <w:rFonts w:eastAsiaTheme="minorHAnsi"/>
          <w:bCs/>
          <w:iCs/>
          <w:color w:val="000000"/>
          <w:lang w:bidi="hi-IN"/>
        </w:rPr>
        <w:tab/>
      </w:r>
      <w:proofErr w:type="spellStart"/>
      <w:r w:rsidRPr="00D24880">
        <w:rPr>
          <w:rFonts w:eastAsiaTheme="minorHAnsi"/>
          <w:bCs/>
          <w:iCs/>
          <w:color w:val="000000"/>
          <w:lang w:bidi="hi-IN"/>
        </w:rPr>
        <w:t>Lahiri's</w:t>
      </w:r>
      <w:proofErr w:type="spellEnd"/>
      <w:r w:rsidRPr="00D24880">
        <w:rPr>
          <w:rFonts w:eastAsiaTheme="minorHAnsi"/>
          <w:bCs/>
          <w:iCs/>
          <w:color w:val="000000"/>
          <w:lang w:bidi="hi-IN"/>
        </w:rPr>
        <w:t xml:space="preserve"> </w:t>
      </w:r>
      <w:r>
        <w:rPr>
          <w:rFonts w:eastAsiaTheme="minorHAnsi"/>
          <w:bCs/>
          <w:iCs/>
          <w:color w:val="000000"/>
          <w:lang w:bidi="hi-IN"/>
        </w:rPr>
        <w:t>“Unaccustomed Earth”</w:t>
      </w:r>
      <w:r w:rsidRPr="00D24880">
        <w:rPr>
          <w:rFonts w:eastAsiaTheme="minorHAnsi"/>
          <w:bCs/>
          <w:iCs/>
          <w:color w:val="000000"/>
          <w:lang w:bidi="hi-IN"/>
        </w:rPr>
        <w:t xml:space="preserve">, </w:t>
      </w:r>
      <w:r w:rsidRPr="00D24880">
        <w:rPr>
          <w:rFonts w:eastAsiaTheme="minorHAnsi"/>
          <w:b/>
          <w:iCs/>
          <w:color w:val="000000"/>
          <w:lang w:bidi="hi-IN"/>
        </w:rPr>
        <w:t>The Art of Communication Interna</w:t>
      </w:r>
      <w:r>
        <w:rPr>
          <w:rFonts w:eastAsiaTheme="minorHAnsi"/>
          <w:b/>
          <w:iCs/>
          <w:color w:val="000000"/>
          <w:lang w:bidi="hi-IN"/>
        </w:rPr>
        <w:t>tional</w:t>
      </w:r>
      <w:r>
        <w:rPr>
          <w:rFonts w:eastAsiaTheme="minorHAnsi"/>
          <w:b/>
          <w:iCs/>
          <w:color w:val="000000"/>
          <w:lang w:bidi="hi-IN"/>
        </w:rPr>
        <w:tab/>
        <w:t xml:space="preserve">Conference, </w:t>
      </w:r>
      <w:r w:rsidRPr="00D24880">
        <w:rPr>
          <w:rFonts w:eastAsiaTheme="minorHAnsi"/>
          <w:b/>
          <w:iCs/>
          <w:color w:val="000000"/>
          <w:lang w:bidi="hi-IN"/>
        </w:rPr>
        <w:t>Interdisciplinary Research Foundation,</w:t>
      </w:r>
      <w:r w:rsidRPr="00D24880">
        <w:rPr>
          <w:rFonts w:eastAsiaTheme="minorHAnsi"/>
          <w:bCs/>
          <w:iCs/>
          <w:color w:val="000000"/>
          <w:lang w:bidi="hi-IN"/>
        </w:rPr>
        <w:t xml:space="preserve"> </w:t>
      </w:r>
      <w:r w:rsidRPr="00D24880">
        <w:rPr>
          <w:rFonts w:eastAsiaTheme="minorHAnsi"/>
          <w:b/>
          <w:bCs/>
          <w:iCs/>
          <w:color w:val="000000"/>
          <w:lang w:bidi="hi-IN"/>
        </w:rPr>
        <w:t>Warsaw, Poland</w:t>
      </w:r>
      <w:r>
        <w:rPr>
          <w:rFonts w:eastAsiaTheme="minorHAnsi"/>
          <w:bCs/>
          <w:iCs/>
          <w:color w:val="000000"/>
          <w:lang w:bidi="hi-IN"/>
        </w:rPr>
        <w:t>, 24-25</w:t>
      </w:r>
      <w:r>
        <w:rPr>
          <w:rFonts w:eastAsiaTheme="minorHAnsi"/>
          <w:bCs/>
          <w:iCs/>
          <w:color w:val="000000"/>
          <w:lang w:bidi="hi-IN"/>
        </w:rPr>
        <w:tab/>
      </w:r>
      <w:r w:rsidRPr="00D24880">
        <w:rPr>
          <w:rFonts w:eastAsiaTheme="minorHAnsi"/>
          <w:bCs/>
          <w:iCs/>
          <w:color w:val="000000"/>
          <w:lang w:bidi="hi-IN"/>
        </w:rPr>
        <w:t>March, 2017.</w:t>
      </w:r>
    </w:p>
    <w:p w:rsidR="002465E8" w:rsidRPr="002465E8" w:rsidRDefault="002465E8" w:rsidP="002465E8">
      <w:pPr>
        <w:pStyle w:val="BodyText"/>
        <w:jc w:val="both"/>
        <w:rPr>
          <w:rFonts w:eastAsiaTheme="minorHAnsi"/>
          <w:bCs/>
          <w:iCs/>
          <w:color w:val="000000"/>
          <w:lang w:bidi="hi-IN"/>
        </w:rPr>
      </w:pPr>
    </w:p>
    <w:p w:rsidR="00D24880" w:rsidRPr="000D2ED3" w:rsidRDefault="00D24880" w:rsidP="00CD792A">
      <w:pPr>
        <w:pStyle w:val="BodyText"/>
        <w:numPr>
          <w:ilvl w:val="0"/>
          <w:numId w:val="40"/>
        </w:numPr>
        <w:jc w:val="both"/>
        <w:rPr>
          <w:rFonts w:eastAsiaTheme="minorHAnsi"/>
          <w:bCs/>
          <w:iCs/>
          <w:color w:val="000000"/>
          <w:lang w:bidi="hi-IN"/>
        </w:rPr>
      </w:pPr>
      <w:r w:rsidRPr="00D24880">
        <w:rPr>
          <w:rFonts w:eastAsiaTheme="minorHAnsi"/>
          <w:bCs/>
          <w:iCs/>
          <w:color w:val="000000"/>
          <w:lang w:bidi="hi-IN"/>
        </w:rPr>
        <w:t>Kumar, Nagendra, “Issues in Cross-Cultural Communica</w:t>
      </w:r>
      <w:r>
        <w:rPr>
          <w:rFonts w:eastAsiaTheme="minorHAnsi"/>
          <w:bCs/>
          <w:iCs/>
          <w:color w:val="000000"/>
          <w:lang w:bidi="hi-IN"/>
        </w:rPr>
        <w:t xml:space="preserve">tion”, </w:t>
      </w:r>
      <w:r w:rsidR="000D2ED3">
        <w:rPr>
          <w:rFonts w:eastAsiaTheme="minorHAnsi"/>
          <w:b/>
          <w:iCs/>
          <w:color w:val="000000"/>
          <w:lang w:bidi="hi-IN"/>
        </w:rPr>
        <w:t>International</w:t>
      </w:r>
      <w:r w:rsidR="000D2ED3">
        <w:rPr>
          <w:rFonts w:eastAsiaTheme="minorHAnsi"/>
          <w:b/>
          <w:iCs/>
          <w:color w:val="000000"/>
          <w:lang w:bidi="hi-IN"/>
        </w:rPr>
        <w:tab/>
      </w:r>
      <w:r w:rsidRPr="000D2ED3">
        <w:rPr>
          <w:rFonts w:eastAsiaTheme="minorHAnsi"/>
          <w:b/>
          <w:iCs/>
          <w:color w:val="000000"/>
          <w:lang w:bidi="hi-IN"/>
        </w:rPr>
        <w:t>Conference</w:t>
      </w:r>
      <w:r w:rsidRPr="000D2ED3">
        <w:rPr>
          <w:rFonts w:eastAsiaTheme="minorHAnsi"/>
          <w:b/>
          <w:iCs/>
          <w:color w:val="000000"/>
          <w:lang w:bidi="hi-IN"/>
        </w:rPr>
        <w:tab/>
        <w:t>on Interpersonal Communica</w:t>
      </w:r>
      <w:r w:rsidR="000D2ED3">
        <w:rPr>
          <w:rFonts w:eastAsiaTheme="minorHAnsi"/>
          <w:b/>
          <w:iCs/>
          <w:color w:val="000000"/>
          <w:lang w:bidi="hi-IN"/>
        </w:rPr>
        <w:t>tion &amp; Social Interaction, ICSI</w:t>
      </w:r>
      <w:r w:rsidR="000D2ED3">
        <w:rPr>
          <w:rFonts w:eastAsiaTheme="minorHAnsi"/>
          <w:b/>
          <w:iCs/>
          <w:color w:val="000000"/>
          <w:lang w:bidi="hi-IN"/>
        </w:rPr>
        <w:tab/>
      </w:r>
      <w:r w:rsidRPr="000D2ED3">
        <w:rPr>
          <w:rFonts w:eastAsiaTheme="minorHAnsi"/>
          <w:b/>
          <w:iCs/>
          <w:color w:val="000000"/>
          <w:lang w:bidi="hi-IN"/>
        </w:rPr>
        <w:t>2013</w:t>
      </w:r>
      <w:r w:rsidRPr="00D24880">
        <w:rPr>
          <w:rFonts w:eastAsiaTheme="minorHAnsi"/>
          <w:bCs/>
          <w:iCs/>
          <w:color w:val="000000"/>
          <w:lang w:bidi="hi-IN"/>
        </w:rPr>
        <w:t xml:space="preserve">, </w:t>
      </w:r>
      <w:r w:rsidR="000D2ED3">
        <w:rPr>
          <w:rFonts w:eastAsiaTheme="minorHAnsi"/>
          <w:b/>
          <w:bCs/>
          <w:iCs/>
          <w:color w:val="000000"/>
          <w:lang w:bidi="hi-IN"/>
        </w:rPr>
        <w:t xml:space="preserve">University of </w:t>
      </w:r>
      <w:r w:rsidRPr="00D24880">
        <w:rPr>
          <w:rFonts w:eastAsiaTheme="minorHAnsi"/>
          <w:b/>
          <w:bCs/>
          <w:iCs/>
          <w:color w:val="000000"/>
          <w:lang w:bidi="hi-IN"/>
        </w:rPr>
        <w:t>Lugano, Switzerland</w:t>
      </w:r>
      <w:r w:rsidRPr="00D24880">
        <w:rPr>
          <w:rFonts w:eastAsiaTheme="minorHAnsi"/>
          <w:bCs/>
          <w:iCs/>
          <w:color w:val="000000"/>
          <w:lang w:bidi="hi-IN"/>
        </w:rPr>
        <w:t>, 3-4 October, 2013</w:t>
      </w:r>
    </w:p>
    <w:p w:rsidR="00D24880" w:rsidRPr="00D24880" w:rsidRDefault="00D24880" w:rsidP="00421900">
      <w:pPr>
        <w:pStyle w:val="BodyText"/>
        <w:jc w:val="both"/>
        <w:rPr>
          <w:rFonts w:eastAsiaTheme="minorHAnsi"/>
          <w:bCs/>
          <w:iCs/>
          <w:color w:val="000000"/>
          <w:lang w:bidi="hi-IN"/>
        </w:rPr>
      </w:pPr>
    </w:p>
    <w:p w:rsidR="00CD792A" w:rsidRDefault="00D24880" w:rsidP="007639B3">
      <w:pPr>
        <w:pStyle w:val="BodyText"/>
        <w:numPr>
          <w:ilvl w:val="0"/>
          <w:numId w:val="40"/>
        </w:numPr>
        <w:jc w:val="both"/>
        <w:rPr>
          <w:rFonts w:eastAsiaTheme="minorHAnsi"/>
          <w:bCs/>
          <w:iCs/>
          <w:color w:val="000000"/>
          <w:lang w:bidi="hi-IN"/>
        </w:rPr>
      </w:pPr>
      <w:r w:rsidRPr="00D24880">
        <w:rPr>
          <w:rFonts w:eastAsiaTheme="minorHAnsi"/>
          <w:bCs/>
          <w:iCs/>
          <w:color w:val="000000"/>
          <w:lang w:bidi="hi-IN"/>
        </w:rPr>
        <w:t xml:space="preserve">Kumar, Nagendra, ‘G.B. Shaw's </w:t>
      </w:r>
      <w:r w:rsidRPr="00D24880">
        <w:rPr>
          <w:rFonts w:eastAsiaTheme="minorHAnsi"/>
          <w:bCs/>
          <w:i/>
          <w:iCs/>
          <w:color w:val="000000"/>
          <w:lang w:bidi="hi-IN"/>
        </w:rPr>
        <w:t>Candida</w:t>
      </w:r>
      <w:r w:rsidRPr="00D24880">
        <w:rPr>
          <w:rFonts w:eastAsiaTheme="minorHAnsi"/>
          <w:bCs/>
          <w:iCs/>
          <w:color w:val="000000"/>
          <w:lang w:bidi="hi-IN"/>
        </w:rPr>
        <w:t xml:space="preserve"> and th</w:t>
      </w:r>
      <w:r w:rsidR="000D2ED3">
        <w:rPr>
          <w:rFonts w:eastAsiaTheme="minorHAnsi"/>
          <w:bCs/>
          <w:iCs/>
          <w:color w:val="000000"/>
          <w:lang w:bidi="hi-IN"/>
        </w:rPr>
        <w:t>e Concept of Indian Womanhood’,</w:t>
      </w:r>
      <w:r w:rsidR="000D2ED3">
        <w:rPr>
          <w:rFonts w:eastAsiaTheme="minorHAnsi"/>
          <w:bCs/>
          <w:iCs/>
          <w:color w:val="000000"/>
          <w:lang w:bidi="hi-IN"/>
        </w:rPr>
        <w:tab/>
      </w:r>
      <w:r w:rsidRPr="00D24880">
        <w:rPr>
          <w:rFonts w:eastAsiaTheme="minorHAnsi"/>
          <w:bCs/>
          <w:iCs/>
          <w:color w:val="000000"/>
          <w:lang w:bidi="hi-IN"/>
        </w:rPr>
        <w:t xml:space="preserve">Fourth International Shaw Society Conference, </w:t>
      </w:r>
      <w:r w:rsidR="000D2ED3">
        <w:rPr>
          <w:rFonts w:eastAsiaTheme="minorHAnsi"/>
          <w:b/>
          <w:bCs/>
          <w:iCs/>
          <w:color w:val="000000"/>
          <w:lang w:bidi="hi-IN"/>
        </w:rPr>
        <w:t>University of Guelph, Guelph,</w:t>
      </w:r>
      <w:r w:rsidR="000D2ED3">
        <w:rPr>
          <w:rFonts w:eastAsiaTheme="minorHAnsi"/>
          <w:b/>
          <w:bCs/>
          <w:iCs/>
          <w:color w:val="000000"/>
          <w:lang w:bidi="hi-IN"/>
        </w:rPr>
        <w:tab/>
      </w:r>
      <w:r w:rsidRPr="00D24880">
        <w:rPr>
          <w:rFonts w:eastAsiaTheme="minorHAnsi"/>
          <w:b/>
          <w:bCs/>
          <w:iCs/>
          <w:color w:val="000000"/>
          <w:lang w:bidi="hi-IN"/>
        </w:rPr>
        <w:t xml:space="preserve">Ontario, Canada </w:t>
      </w:r>
      <w:r w:rsidRPr="00D24880">
        <w:rPr>
          <w:rFonts w:eastAsiaTheme="minorHAnsi"/>
          <w:bCs/>
          <w:iCs/>
          <w:color w:val="000000"/>
          <w:lang w:bidi="hi-IN"/>
        </w:rPr>
        <w:t xml:space="preserve">25-29 July,2011. </w:t>
      </w:r>
    </w:p>
    <w:p w:rsidR="002465E8" w:rsidRDefault="002465E8" w:rsidP="002465E8">
      <w:pPr>
        <w:pStyle w:val="ListParagraph"/>
        <w:rPr>
          <w:rFonts w:eastAsiaTheme="minorHAnsi"/>
          <w:bCs/>
          <w:iCs/>
          <w:color w:val="000000"/>
          <w:lang w:bidi="hi-IN"/>
        </w:rPr>
      </w:pPr>
    </w:p>
    <w:p w:rsidR="002465E8" w:rsidRPr="002465E8" w:rsidRDefault="002465E8" w:rsidP="002465E8">
      <w:pPr>
        <w:pStyle w:val="BodyText"/>
        <w:ind w:left="1080"/>
        <w:jc w:val="both"/>
        <w:rPr>
          <w:rFonts w:eastAsiaTheme="minorHAnsi"/>
          <w:bCs/>
          <w:iCs/>
          <w:color w:val="000000"/>
          <w:lang w:bidi="hi-IN"/>
        </w:rPr>
      </w:pPr>
    </w:p>
    <w:p w:rsidR="005567F4" w:rsidRPr="00FA1A14" w:rsidRDefault="00CD792A" w:rsidP="00FA1A14">
      <w:pPr>
        <w:pStyle w:val="BodyText"/>
        <w:ind w:left="720"/>
        <w:jc w:val="center"/>
        <w:rPr>
          <w:b/>
          <w:bCs/>
          <w:sz w:val="28"/>
          <w:szCs w:val="28"/>
          <w:u w:val="single"/>
        </w:rPr>
      </w:pPr>
      <w:r>
        <w:rPr>
          <w:b/>
          <w:bCs/>
          <w:sz w:val="28"/>
          <w:szCs w:val="28"/>
          <w:u w:val="single"/>
        </w:rPr>
        <w:t>National</w:t>
      </w:r>
    </w:p>
    <w:p w:rsidR="002465E8" w:rsidRDefault="002465E8" w:rsidP="002465E8">
      <w:pPr>
        <w:pStyle w:val="ListParagraph"/>
        <w:widowControl/>
        <w:autoSpaceDE/>
        <w:autoSpaceDN/>
        <w:spacing w:after="200" w:line="276" w:lineRule="auto"/>
        <w:ind w:left="1080" w:right="0" w:firstLine="0"/>
        <w:contextualSpacing/>
        <w:rPr>
          <w:color w:val="000000" w:themeColor="text1"/>
          <w:sz w:val="24"/>
          <w:szCs w:val="24"/>
        </w:rPr>
      </w:pPr>
    </w:p>
    <w:p w:rsidR="00421900" w:rsidRPr="005567F4" w:rsidRDefault="00421900" w:rsidP="00CD792A">
      <w:pPr>
        <w:pStyle w:val="ListParagraph"/>
        <w:widowControl/>
        <w:numPr>
          <w:ilvl w:val="0"/>
          <w:numId w:val="39"/>
        </w:numPr>
        <w:autoSpaceDE/>
        <w:autoSpaceDN/>
        <w:spacing w:after="200" w:line="276" w:lineRule="auto"/>
        <w:ind w:right="0"/>
        <w:contextualSpacing/>
        <w:rPr>
          <w:color w:val="000000" w:themeColor="text1"/>
          <w:sz w:val="24"/>
          <w:szCs w:val="24"/>
        </w:rPr>
      </w:pPr>
      <w:r w:rsidRPr="005567F4">
        <w:rPr>
          <w:color w:val="000000" w:themeColor="text1"/>
          <w:sz w:val="24"/>
          <w:szCs w:val="24"/>
        </w:rPr>
        <w:t xml:space="preserve">Kumar, Nagendra, "Indian Diaspora: A Cultural perspective", </w:t>
      </w:r>
      <w:r w:rsidR="00CD792A">
        <w:rPr>
          <w:b/>
          <w:bCs/>
          <w:color w:val="000000" w:themeColor="text1"/>
          <w:sz w:val="24"/>
          <w:szCs w:val="24"/>
        </w:rPr>
        <w:t>Fourth National</w:t>
      </w:r>
      <w:r w:rsidR="00CD792A">
        <w:rPr>
          <w:b/>
          <w:bCs/>
          <w:color w:val="000000" w:themeColor="text1"/>
          <w:sz w:val="24"/>
          <w:szCs w:val="24"/>
        </w:rPr>
        <w:tab/>
      </w:r>
      <w:r w:rsidRPr="00CD792A">
        <w:rPr>
          <w:b/>
          <w:bCs/>
          <w:color w:val="000000" w:themeColor="text1"/>
          <w:sz w:val="24"/>
          <w:szCs w:val="24"/>
        </w:rPr>
        <w:t>Language</w:t>
      </w:r>
      <w:r w:rsidR="00CD792A">
        <w:rPr>
          <w:b/>
          <w:bCs/>
          <w:color w:val="000000" w:themeColor="text1"/>
          <w:sz w:val="24"/>
          <w:szCs w:val="24"/>
        </w:rPr>
        <w:t xml:space="preserve"> </w:t>
      </w:r>
      <w:r w:rsidRPr="00CD792A">
        <w:rPr>
          <w:b/>
          <w:bCs/>
          <w:color w:val="000000" w:themeColor="text1"/>
          <w:sz w:val="24"/>
          <w:szCs w:val="24"/>
        </w:rPr>
        <w:t>Conference, Berhampur, Odisha,</w:t>
      </w:r>
      <w:r w:rsidRPr="005567F4">
        <w:rPr>
          <w:color w:val="000000" w:themeColor="text1"/>
          <w:sz w:val="24"/>
          <w:szCs w:val="24"/>
        </w:rPr>
        <w:t xml:space="preserve"> 06.07.2017 to 08.07.2017.</w:t>
      </w:r>
    </w:p>
    <w:p w:rsidR="000D2ED3" w:rsidRPr="005567F4" w:rsidRDefault="00421900" w:rsidP="00CD792A">
      <w:pPr>
        <w:pStyle w:val="Default"/>
        <w:numPr>
          <w:ilvl w:val="0"/>
          <w:numId w:val="39"/>
        </w:numPr>
        <w:spacing w:line="276" w:lineRule="auto"/>
        <w:jc w:val="both"/>
        <w:rPr>
          <w:b/>
          <w:bCs/>
          <w:color w:val="222222"/>
          <w:shd w:val="clear" w:color="auto" w:fill="FFFFFF"/>
          <w:lang w:val="en-IN"/>
        </w:rPr>
      </w:pPr>
      <w:r w:rsidRPr="005567F4">
        <w:rPr>
          <w:color w:val="000000" w:themeColor="text1"/>
        </w:rPr>
        <w:t xml:space="preserve">Kumar, </w:t>
      </w:r>
      <w:proofErr w:type="spellStart"/>
      <w:r w:rsidRPr="005567F4">
        <w:rPr>
          <w:color w:val="000000" w:themeColor="text1"/>
        </w:rPr>
        <w:t>Nagendra</w:t>
      </w:r>
      <w:proofErr w:type="spellEnd"/>
      <w:r w:rsidRPr="005567F4">
        <w:rPr>
          <w:color w:val="000000" w:themeColor="text1"/>
        </w:rPr>
        <w:t xml:space="preserve">, " </w:t>
      </w:r>
      <w:r w:rsidRPr="005567F4">
        <w:rPr>
          <w:color w:val="222222"/>
          <w:shd w:val="clear" w:color="auto" w:fill="FFFFFF"/>
          <w:lang w:val="en-IN"/>
        </w:rPr>
        <w:t xml:space="preserve">"The Trauma of Living in a </w:t>
      </w:r>
      <w:proofErr w:type="spellStart"/>
      <w:r w:rsidRPr="005567F4">
        <w:rPr>
          <w:color w:val="222222"/>
          <w:shd w:val="clear" w:color="auto" w:fill="FFFFFF"/>
          <w:lang w:val="en-IN"/>
        </w:rPr>
        <w:t>Limina</w:t>
      </w:r>
      <w:r w:rsidR="005567F4" w:rsidRPr="005567F4">
        <w:rPr>
          <w:color w:val="222222"/>
          <w:shd w:val="clear" w:color="auto" w:fill="FFFFFF"/>
          <w:lang w:val="en-IN"/>
        </w:rPr>
        <w:t>l</w:t>
      </w:r>
      <w:proofErr w:type="spellEnd"/>
      <w:r w:rsidR="005567F4" w:rsidRPr="005567F4">
        <w:rPr>
          <w:color w:val="222222"/>
          <w:shd w:val="clear" w:color="auto" w:fill="FFFFFF"/>
          <w:lang w:val="en-IN"/>
        </w:rPr>
        <w:t xml:space="preserve"> Space: M.G. </w:t>
      </w:r>
      <w:proofErr w:type="spellStart"/>
      <w:r w:rsidR="005567F4" w:rsidRPr="005567F4">
        <w:rPr>
          <w:color w:val="222222"/>
          <w:shd w:val="clear" w:color="auto" w:fill="FFFFFF"/>
          <w:lang w:val="en-IN"/>
        </w:rPr>
        <w:t>Vassanji's</w:t>
      </w:r>
      <w:proofErr w:type="spellEnd"/>
      <w:r w:rsidR="005567F4" w:rsidRPr="005567F4">
        <w:rPr>
          <w:color w:val="222222"/>
          <w:shd w:val="clear" w:color="auto" w:fill="FFFFFF"/>
          <w:lang w:val="en-IN"/>
        </w:rPr>
        <w:t xml:space="preserve"> The In</w:t>
      </w:r>
      <w:r w:rsidR="005567F4" w:rsidRPr="005567F4">
        <w:rPr>
          <w:color w:val="222222"/>
          <w:shd w:val="clear" w:color="auto" w:fill="FFFFFF"/>
          <w:lang w:val="en-IN"/>
        </w:rPr>
        <w:tab/>
      </w:r>
      <w:r w:rsidRPr="005567F4">
        <w:rPr>
          <w:color w:val="222222"/>
          <w:shd w:val="clear" w:color="auto" w:fill="FFFFFF"/>
          <w:lang w:val="en-IN"/>
        </w:rPr>
        <w:t xml:space="preserve">Between World of </w:t>
      </w:r>
      <w:proofErr w:type="spellStart"/>
      <w:r w:rsidRPr="005567F4">
        <w:rPr>
          <w:color w:val="222222"/>
          <w:shd w:val="clear" w:color="auto" w:fill="FFFFFF"/>
          <w:lang w:val="en-IN"/>
        </w:rPr>
        <w:t>Vikram</w:t>
      </w:r>
      <w:proofErr w:type="spellEnd"/>
      <w:r w:rsidRPr="005567F4">
        <w:rPr>
          <w:color w:val="222222"/>
          <w:shd w:val="clear" w:color="auto" w:fill="FFFFFF"/>
          <w:lang w:val="en-IN"/>
        </w:rPr>
        <w:t xml:space="preserve"> </w:t>
      </w:r>
      <w:proofErr w:type="spellStart"/>
      <w:r w:rsidRPr="005567F4">
        <w:rPr>
          <w:color w:val="222222"/>
          <w:shd w:val="clear" w:color="auto" w:fill="FFFFFF"/>
          <w:lang w:val="en-IN"/>
        </w:rPr>
        <w:t>Lall</w:t>
      </w:r>
      <w:proofErr w:type="spellEnd"/>
      <w:r w:rsidRPr="005567F4">
        <w:rPr>
          <w:color w:val="222222"/>
          <w:shd w:val="clear" w:color="auto" w:fill="FFFFFF"/>
          <w:lang w:val="en-IN"/>
        </w:rPr>
        <w:t>"</w:t>
      </w:r>
      <w:r w:rsidR="00CD792A">
        <w:rPr>
          <w:b/>
          <w:bCs/>
          <w:color w:val="222222"/>
          <w:shd w:val="clear" w:color="auto" w:fill="FFFFFF"/>
          <w:lang w:val="en-IN"/>
        </w:rPr>
        <w:t xml:space="preserve"> </w:t>
      </w:r>
      <w:r w:rsidRPr="00CD792A">
        <w:rPr>
          <w:b/>
          <w:bCs/>
          <w:color w:val="222222"/>
          <w:shd w:val="clear" w:color="auto" w:fill="FFFFFF"/>
          <w:lang w:val="en-IN"/>
        </w:rPr>
        <w:t>61 All India Englis</w:t>
      </w:r>
      <w:r w:rsidR="005567F4" w:rsidRPr="00CD792A">
        <w:rPr>
          <w:b/>
          <w:bCs/>
          <w:color w:val="222222"/>
          <w:shd w:val="clear" w:color="auto" w:fill="FFFFFF"/>
          <w:lang w:val="en-IN"/>
        </w:rPr>
        <w:t>h Teachers' Conference,</w:t>
      </w:r>
      <w:r w:rsidR="005567F4" w:rsidRPr="00CD792A">
        <w:rPr>
          <w:b/>
          <w:bCs/>
          <w:color w:val="222222"/>
          <w:shd w:val="clear" w:color="auto" w:fill="FFFFFF"/>
          <w:lang w:val="en-IN"/>
        </w:rPr>
        <w:tab/>
        <w:t>Nagpur,</w:t>
      </w:r>
      <w:r w:rsidR="005567F4">
        <w:rPr>
          <w:color w:val="222222"/>
          <w:shd w:val="clear" w:color="auto" w:fill="FFFFFF"/>
          <w:lang w:val="en-IN"/>
        </w:rPr>
        <w:t xml:space="preserve"> </w:t>
      </w:r>
      <w:r w:rsidR="002465E8">
        <w:rPr>
          <w:color w:val="222222"/>
          <w:shd w:val="clear" w:color="auto" w:fill="FFFFFF"/>
          <w:lang w:val="en-IN"/>
        </w:rPr>
        <w:t xml:space="preserve">21-22 January, </w:t>
      </w:r>
      <w:r w:rsidR="005567F4" w:rsidRPr="005567F4">
        <w:rPr>
          <w:color w:val="222222"/>
          <w:shd w:val="clear" w:color="auto" w:fill="FFFFFF"/>
          <w:lang w:val="en-IN"/>
        </w:rPr>
        <w:t>2017</w:t>
      </w:r>
      <w:r w:rsidR="002465E8">
        <w:rPr>
          <w:color w:val="222222"/>
          <w:shd w:val="clear" w:color="auto" w:fill="FFFFFF"/>
          <w:lang w:val="en-IN"/>
        </w:rPr>
        <w:t>.</w:t>
      </w:r>
    </w:p>
    <w:p w:rsidR="00CD792A" w:rsidRDefault="005567F4" w:rsidP="00CD792A">
      <w:pPr>
        <w:pStyle w:val="BodyText"/>
        <w:numPr>
          <w:ilvl w:val="0"/>
          <w:numId w:val="39"/>
        </w:numPr>
        <w:jc w:val="both"/>
        <w:rPr>
          <w:rFonts w:eastAsiaTheme="minorHAnsi"/>
          <w:bCs/>
          <w:iCs/>
          <w:color w:val="000000"/>
          <w:lang w:bidi="hi-IN"/>
        </w:rPr>
      </w:pPr>
      <w:r w:rsidRPr="005567F4">
        <w:rPr>
          <w:rFonts w:eastAsiaTheme="minorHAnsi"/>
          <w:bCs/>
          <w:iCs/>
          <w:color w:val="000000"/>
          <w:lang w:bidi="hi-IN"/>
        </w:rPr>
        <w:t xml:space="preserve">Kumar, Nagendra, </w:t>
      </w:r>
      <w:proofErr w:type="gramStart"/>
      <w:r w:rsidRPr="005567F4">
        <w:rPr>
          <w:rFonts w:eastAsiaTheme="minorHAnsi"/>
          <w:bCs/>
          <w:iCs/>
          <w:color w:val="000000"/>
          <w:lang w:bidi="hi-IN"/>
        </w:rPr>
        <w:t>" Problematics</w:t>
      </w:r>
      <w:proofErr w:type="gramEnd"/>
      <w:r w:rsidRPr="005567F4">
        <w:rPr>
          <w:rFonts w:eastAsiaTheme="minorHAnsi"/>
          <w:bCs/>
          <w:iCs/>
          <w:color w:val="000000"/>
          <w:lang w:bidi="hi-IN"/>
        </w:rPr>
        <w:t xml:space="preserve"> of Intercultural Communication", </w:t>
      </w:r>
      <w:r w:rsidRPr="00CD792A">
        <w:rPr>
          <w:rFonts w:eastAsiaTheme="minorHAnsi"/>
          <w:b/>
          <w:i/>
          <w:iCs/>
          <w:color w:val="000000"/>
          <w:lang w:bidi="hi-IN"/>
        </w:rPr>
        <w:t>International</w:t>
      </w:r>
      <w:r w:rsidRPr="00CD792A">
        <w:rPr>
          <w:rFonts w:eastAsiaTheme="minorHAnsi"/>
          <w:b/>
          <w:i/>
          <w:iCs/>
          <w:color w:val="000000"/>
          <w:lang w:bidi="hi-IN"/>
        </w:rPr>
        <w:tab/>
        <w:t>Seminar on Cultural Studies: Global and Local Perspectives</w:t>
      </w:r>
      <w:r w:rsidRPr="00CD792A">
        <w:rPr>
          <w:rFonts w:eastAsiaTheme="minorHAnsi"/>
          <w:b/>
          <w:iCs/>
          <w:color w:val="000000"/>
          <w:lang w:bidi="hi-IN"/>
        </w:rPr>
        <w:t xml:space="preserve">, </w:t>
      </w:r>
      <w:proofErr w:type="spellStart"/>
      <w:r w:rsidRPr="00CD792A">
        <w:rPr>
          <w:rFonts w:eastAsiaTheme="minorHAnsi"/>
          <w:b/>
          <w:iCs/>
          <w:color w:val="000000"/>
          <w:lang w:bidi="hi-IN"/>
        </w:rPr>
        <w:t>Tezpur</w:t>
      </w:r>
      <w:proofErr w:type="spellEnd"/>
      <w:r w:rsidRPr="00CD792A">
        <w:rPr>
          <w:rFonts w:eastAsiaTheme="minorHAnsi"/>
          <w:b/>
          <w:iCs/>
          <w:color w:val="000000"/>
          <w:lang w:bidi="hi-IN"/>
        </w:rPr>
        <w:t xml:space="preserve"> University,</w:t>
      </w:r>
      <w:r w:rsidRPr="00CD792A">
        <w:rPr>
          <w:rFonts w:eastAsiaTheme="minorHAnsi"/>
          <w:b/>
          <w:iCs/>
          <w:color w:val="000000"/>
          <w:lang w:bidi="hi-IN"/>
        </w:rPr>
        <w:tab/>
      </w:r>
      <w:proofErr w:type="spellStart"/>
      <w:r w:rsidRPr="00CD792A">
        <w:rPr>
          <w:rFonts w:eastAsiaTheme="minorHAnsi"/>
          <w:b/>
          <w:iCs/>
          <w:color w:val="000000"/>
          <w:lang w:bidi="hi-IN"/>
        </w:rPr>
        <w:t>Tezpur</w:t>
      </w:r>
      <w:proofErr w:type="spellEnd"/>
      <w:r w:rsidRPr="00CD792A">
        <w:rPr>
          <w:rFonts w:eastAsiaTheme="minorHAnsi"/>
          <w:b/>
          <w:iCs/>
          <w:color w:val="000000"/>
          <w:lang w:bidi="hi-IN"/>
        </w:rPr>
        <w:t>, Assam</w:t>
      </w:r>
      <w:r w:rsidRPr="005567F4">
        <w:rPr>
          <w:rFonts w:eastAsiaTheme="minorHAnsi"/>
          <w:bCs/>
          <w:iCs/>
          <w:color w:val="000000"/>
          <w:lang w:bidi="hi-IN"/>
        </w:rPr>
        <w:t>, 7-9 February, 2015.</w:t>
      </w:r>
    </w:p>
    <w:p w:rsidR="00CD792A" w:rsidRPr="00CD792A" w:rsidRDefault="00CD792A" w:rsidP="00CD792A">
      <w:pPr>
        <w:pStyle w:val="BodyText"/>
        <w:jc w:val="both"/>
        <w:rPr>
          <w:rFonts w:eastAsiaTheme="minorHAnsi"/>
          <w:bCs/>
          <w:iCs/>
          <w:color w:val="000000"/>
          <w:lang w:bidi="hi-IN"/>
        </w:rPr>
      </w:pPr>
    </w:p>
    <w:p w:rsidR="00CD792A" w:rsidRDefault="000D2ED3" w:rsidP="00CD792A">
      <w:pPr>
        <w:pStyle w:val="BodyText"/>
        <w:numPr>
          <w:ilvl w:val="0"/>
          <w:numId w:val="39"/>
        </w:numPr>
        <w:jc w:val="both"/>
        <w:rPr>
          <w:rFonts w:eastAsiaTheme="minorHAnsi"/>
          <w:bCs/>
          <w:iCs/>
          <w:color w:val="000000"/>
          <w:lang w:bidi="hi-IN"/>
        </w:rPr>
      </w:pPr>
      <w:r w:rsidRPr="005567F4">
        <w:rPr>
          <w:rFonts w:eastAsiaTheme="minorHAnsi"/>
          <w:bCs/>
          <w:iCs/>
          <w:color w:val="000000"/>
          <w:lang w:bidi="hi-IN"/>
        </w:rPr>
        <w:t>Kumar, Nagendra, “Shrinking Boundaries and Extending Borders: Communication in a</w:t>
      </w:r>
      <w:r w:rsidRPr="005567F4">
        <w:rPr>
          <w:rFonts w:eastAsiaTheme="minorHAnsi"/>
          <w:bCs/>
          <w:iCs/>
          <w:color w:val="000000"/>
          <w:lang w:bidi="hi-IN"/>
        </w:rPr>
        <w:tab/>
        <w:t xml:space="preserve">Cross-cultural Setting”, Plenary Speech at </w:t>
      </w:r>
      <w:r w:rsidRPr="005567F4">
        <w:rPr>
          <w:rFonts w:eastAsiaTheme="minorHAnsi"/>
          <w:bCs/>
          <w:i/>
          <w:iCs/>
          <w:color w:val="000000"/>
          <w:lang w:bidi="hi-IN"/>
        </w:rPr>
        <w:t xml:space="preserve">MAGIC 2013, A Two </w:t>
      </w:r>
      <w:r w:rsidR="005567F4" w:rsidRPr="005567F4">
        <w:rPr>
          <w:rFonts w:eastAsiaTheme="minorHAnsi"/>
          <w:bCs/>
          <w:i/>
          <w:iCs/>
          <w:color w:val="000000"/>
          <w:lang w:bidi="hi-IN"/>
        </w:rPr>
        <w:t>Day</w:t>
      </w:r>
      <w:r w:rsidRPr="005567F4">
        <w:rPr>
          <w:rFonts w:eastAsiaTheme="minorHAnsi"/>
          <w:bCs/>
          <w:i/>
          <w:iCs/>
          <w:color w:val="000000"/>
          <w:lang w:bidi="hi-IN"/>
        </w:rPr>
        <w:t xml:space="preserve"> International</w:t>
      </w:r>
      <w:r w:rsidRPr="005567F4">
        <w:rPr>
          <w:rFonts w:eastAsiaTheme="minorHAnsi"/>
          <w:bCs/>
          <w:i/>
          <w:iCs/>
          <w:color w:val="000000"/>
          <w:lang w:bidi="hi-IN"/>
        </w:rPr>
        <w:tab/>
        <w:t>Conference on Methods, Aesthetics &amp; Genres in Communication,</w:t>
      </w:r>
      <w:r w:rsidRPr="005567F4">
        <w:rPr>
          <w:rFonts w:eastAsiaTheme="minorHAnsi"/>
          <w:b/>
          <w:i/>
          <w:iCs/>
          <w:color w:val="000000"/>
          <w:lang w:bidi="hi-IN"/>
        </w:rPr>
        <w:t xml:space="preserve"> </w:t>
      </w:r>
      <w:r w:rsidRPr="005567F4">
        <w:rPr>
          <w:rFonts w:eastAsiaTheme="minorHAnsi"/>
          <w:b/>
          <w:iCs/>
          <w:color w:val="000000"/>
          <w:lang w:bidi="hi-IN"/>
        </w:rPr>
        <w:t>University of</w:t>
      </w:r>
      <w:r w:rsidRPr="005567F4">
        <w:rPr>
          <w:rFonts w:eastAsiaTheme="minorHAnsi"/>
          <w:b/>
          <w:iCs/>
          <w:color w:val="000000"/>
          <w:lang w:bidi="hi-IN"/>
        </w:rPr>
        <w:tab/>
        <w:t xml:space="preserve">Petroleum and Energy Studies, Dehradun, </w:t>
      </w:r>
      <w:r w:rsidRPr="005567F4">
        <w:rPr>
          <w:rFonts w:eastAsiaTheme="minorHAnsi"/>
          <w:b/>
          <w:bCs/>
          <w:iCs/>
          <w:color w:val="000000"/>
          <w:lang w:bidi="hi-IN"/>
        </w:rPr>
        <w:t>0</w:t>
      </w:r>
      <w:r w:rsidRPr="005567F4">
        <w:rPr>
          <w:rFonts w:eastAsiaTheme="minorHAnsi"/>
          <w:bCs/>
          <w:iCs/>
          <w:color w:val="000000"/>
          <w:lang w:bidi="hi-IN"/>
        </w:rPr>
        <w:t>5-06 January, 2013.</w:t>
      </w:r>
    </w:p>
    <w:p w:rsidR="00CD792A" w:rsidRPr="00CD792A" w:rsidRDefault="00CD792A" w:rsidP="00CD792A">
      <w:pPr>
        <w:pStyle w:val="BodyText"/>
        <w:jc w:val="both"/>
        <w:rPr>
          <w:rFonts w:eastAsiaTheme="minorHAnsi"/>
          <w:bCs/>
          <w:iCs/>
          <w:color w:val="000000"/>
          <w:lang w:bidi="hi-IN"/>
        </w:rPr>
      </w:pPr>
    </w:p>
    <w:p w:rsidR="00384F77" w:rsidRDefault="000D2ED3" w:rsidP="005567F4">
      <w:pPr>
        <w:pStyle w:val="BodyText"/>
        <w:numPr>
          <w:ilvl w:val="0"/>
          <w:numId w:val="39"/>
        </w:numPr>
        <w:jc w:val="both"/>
        <w:rPr>
          <w:rFonts w:eastAsiaTheme="minorHAnsi"/>
          <w:bCs/>
          <w:iCs/>
          <w:color w:val="000000"/>
          <w:lang w:bidi="hi-IN"/>
        </w:rPr>
      </w:pPr>
      <w:r w:rsidRPr="005567F4">
        <w:rPr>
          <w:rFonts w:eastAsiaTheme="minorHAnsi"/>
          <w:bCs/>
          <w:iCs/>
          <w:color w:val="000000"/>
          <w:lang w:bidi="hi-IN"/>
        </w:rPr>
        <w:t>Kumar, Nagendra,</w:t>
      </w:r>
      <w:r w:rsidR="005567F4" w:rsidRPr="005567F4">
        <w:rPr>
          <w:rFonts w:eastAsiaTheme="minorHAnsi"/>
          <w:bCs/>
          <w:iCs/>
          <w:color w:val="000000"/>
          <w:lang w:bidi="hi-IN"/>
        </w:rPr>
        <w:t xml:space="preserve"> </w:t>
      </w:r>
      <w:r w:rsidRPr="005567F4">
        <w:rPr>
          <w:rFonts w:eastAsiaTheme="minorHAnsi"/>
          <w:bCs/>
          <w:iCs/>
          <w:color w:val="000000"/>
          <w:lang w:bidi="hi-IN"/>
        </w:rPr>
        <w:t>“Time, Love and Aging: Interpla</w:t>
      </w:r>
      <w:r w:rsidR="005567F4" w:rsidRPr="005567F4">
        <w:rPr>
          <w:rFonts w:eastAsiaTheme="minorHAnsi"/>
          <w:bCs/>
          <w:iCs/>
          <w:color w:val="000000"/>
          <w:lang w:bidi="hi-IN"/>
        </w:rPr>
        <w:t>y of Emotions in Gabriel Garcia</w:t>
      </w:r>
      <w:r w:rsidR="005567F4" w:rsidRPr="005567F4">
        <w:rPr>
          <w:rFonts w:eastAsiaTheme="minorHAnsi"/>
          <w:bCs/>
          <w:iCs/>
          <w:color w:val="000000"/>
          <w:lang w:bidi="hi-IN"/>
        </w:rPr>
        <w:tab/>
      </w:r>
      <w:r w:rsidRPr="005567F4">
        <w:rPr>
          <w:rFonts w:eastAsiaTheme="minorHAnsi"/>
          <w:bCs/>
          <w:iCs/>
          <w:color w:val="000000"/>
          <w:lang w:bidi="hi-IN"/>
        </w:rPr>
        <w:t xml:space="preserve">Marquez’s </w:t>
      </w:r>
      <w:r w:rsidRPr="005567F4">
        <w:rPr>
          <w:rFonts w:eastAsiaTheme="minorHAnsi"/>
          <w:bCs/>
          <w:i/>
          <w:iCs/>
          <w:color w:val="000000"/>
          <w:lang w:bidi="hi-IN"/>
        </w:rPr>
        <w:t>Love in the Time of Cholera</w:t>
      </w:r>
      <w:r w:rsidRPr="005567F4">
        <w:rPr>
          <w:rFonts w:eastAsiaTheme="minorHAnsi"/>
          <w:bCs/>
          <w:iCs/>
          <w:color w:val="000000"/>
          <w:lang w:bidi="hi-IN"/>
        </w:rPr>
        <w:t xml:space="preserve">”, </w:t>
      </w:r>
      <w:r w:rsidRPr="005567F4">
        <w:rPr>
          <w:rFonts w:eastAsiaTheme="minorHAnsi"/>
          <w:b/>
          <w:iCs/>
          <w:color w:val="000000"/>
          <w:lang w:bidi="hi-IN"/>
        </w:rPr>
        <w:t>Gero</w:t>
      </w:r>
      <w:r w:rsidR="005567F4" w:rsidRPr="005567F4">
        <w:rPr>
          <w:rFonts w:eastAsiaTheme="minorHAnsi"/>
          <w:b/>
          <w:iCs/>
          <w:color w:val="000000"/>
          <w:lang w:bidi="hi-IN"/>
        </w:rPr>
        <w:t>ntology International Synthesis</w:t>
      </w:r>
      <w:r w:rsidR="005567F4" w:rsidRPr="005567F4">
        <w:rPr>
          <w:rFonts w:eastAsiaTheme="minorHAnsi"/>
          <w:b/>
          <w:iCs/>
          <w:color w:val="000000"/>
          <w:lang w:bidi="hi-IN"/>
        </w:rPr>
        <w:tab/>
      </w:r>
      <w:r w:rsidRPr="005567F4">
        <w:rPr>
          <w:rFonts w:eastAsiaTheme="minorHAnsi"/>
          <w:b/>
          <w:iCs/>
          <w:color w:val="000000"/>
          <w:lang w:bidi="hi-IN"/>
        </w:rPr>
        <w:t>Conference, Andhra University, Visakhapatnam.</w:t>
      </w:r>
      <w:r w:rsidRPr="005567F4">
        <w:rPr>
          <w:rFonts w:eastAsiaTheme="minorHAnsi"/>
          <w:bCs/>
          <w:iCs/>
          <w:color w:val="000000"/>
          <w:lang w:bidi="hi-IN"/>
        </w:rPr>
        <w:t xml:space="preserve"> 12-15 March, 2009.</w:t>
      </w:r>
    </w:p>
    <w:p w:rsidR="00FA68E1" w:rsidRDefault="00FA68E1" w:rsidP="00FA68E1">
      <w:pPr>
        <w:pStyle w:val="ListParagraph"/>
        <w:rPr>
          <w:rFonts w:eastAsiaTheme="minorHAnsi"/>
          <w:bCs/>
          <w:iCs/>
          <w:color w:val="000000"/>
          <w:lang w:bidi="hi-IN"/>
        </w:rPr>
      </w:pPr>
    </w:p>
    <w:p w:rsidR="00FA68E1" w:rsidRPr="00524CCE" w:rsidRDefault="00FA68E1" w:rsidP="00FA68E1">
      <w:pPr>
        <w:pStyle w:val="BodyText"/>
        <w:ind w:left="1080"/>
        <w:jc w:val="both"/>
        <w:rPr>
          <w:rFonts w:eastAsiaTheme="minorHAnsi"/>
          <w:bCs/>
          <w:iCs/>
          <w:color w:val="000000"/>
          <w:lang w:bidi="hi-IN"/>
        </w:rPr>
      </w:pPr>
    </w:p>
    <w:p w:rsidR="005567F4" w:rsidRDefault="005567F4" w:rsidP="005567F4">
      <w:pPr>
        <w:pStyle w:val="BodyText"/>
        <w:rPr>
          <w:rFonts w:eastAsiaTheme="minorHAnsi"/>
          <w:b/>
          <w:iCs/>
          <w:color w:val="000000"/>
          <w:sz w:val="32"/>
          <w:szCs w:val="32"/>
          <w:u w:val="single"/>
          <w:lang w:bidi="hi-IN"/>
        </w:rPr>
      </w:pPr>
      <w:r w:rsidRPr="005567F4">
        <w:rPr>
          <w:rFonts w:eastAsiaTheme="minorHAnsi"/>
          <w:b/>
          <w:iCs/>
          <w:color w:val="000000"/>
          <w:sz w:val="32"/>
          <w:szCs w:val="32"/>
          <w:u w:val="single"/>
          <w:lang w:bidi="hi-IN"/>
        </w:rPr>
        <w:t>Plenary/Expert</w:t>
      </w:r>
      <w:r w:rsidR="00384F77">
        <w:rPr>
          <w:rFonts w:eastAsiaTheme="minorHAnsi"/>
          <w:b/>
          <w:iCs/>
          <w:color w:val="000000"/>
          <w:sz w:val="32"/>
          <w:szCs w:val="32"/>
          <w:u w:val="single"/>
          <w:lang w:bidi="hi-IN"/>
        </w:rPr>
        <w:t>/Resource Person</w:t>
      </w:r>
      <w:r w:rsidR="00D47ECB">
        <w:rPr>
          <w:rFonts w:eastAsiaTheme="minorHAnsi"/>
          <w:b/>
          <w:iCs/>
          <w:color w:val="000000"/>
          <w:sz w:val="32"/>
          <w:szCs w:val="32"/>
          <w:u w:val="single"/>
          <w:lang w:bidi="hi-IN"/>
        </w:rPr>
        <w:t xml:space="preserve"> </w:t>
      </w:r>
      <w:r w:rsidR="00384F77" w:rsidRPr="00384F77">
        <w:rPr>
          <w:rFonts w:eastAsiaTheme="minorHAnsi"/>
          <w:b/>
          <w:iCs/>
          <w:color w:val="000000"/>
          <w:sz w:val="32"/>
          <w:szCs w:val="32"/>
        </w:rPr>
        <w:t>(</w:t>
      </w:r>
      <w:r w:rsidR="002465E8">
        <w:rPr>
          <w:rFonts w:eastAsiaTheme="minorHAnsi"/>
          <w:b/>
          <w:iCs/>
          <w:color w:val="000000"/>
          <w:sz w:val="32"/>
          <w:szCs w:val="32"/>
        </w:rPr>
        <w:t>selected</w:t>
      </w:r>
      <w:r w:rsidR="00384F77" w:rsidRPr="00384F77">
        <w:rPr>
          <w:rFonts w:eastAsiaTheme="minorHAnsi"/>
          <w:b/>
          <w:iCs/>
          <w:color w:val="000000"/>
          <w:sz w:val="32"/>
          <w:szCs w:val="32"/>
        </w:rPr>
        <w:t>)</w:t>
      </w:r>
    </w:p>
    <w:p w:rsidR="005567F4" w:rsidRDefault="005567F4" w:rsidP="005567F4">
      <w:pPr>
        <w:pStyle w:val="BodyText"/>
        <w:rPr>
          <w:rFonts w:eastAsiaTheme="minorHAnsi"/>
          <w:b/>
          <w:iCs/>
          <w:color w:val="000000"/>
          <w:sz w:val="32"/>
          <w:szCs w:val="32"/>
          <w:u w:val="single"/>
          <w:lang w:bidi="hi-IN"/>
        </w:rPr>
      </w:pPr>
    </w:p>
    <w:p w:rsidR="001C5CCA" w:rsidRPr="001C5CCA" w:rsidRDefault="001C5CCA" w:rsidP="001C5CCA">
      <w:pPr>
        <w:rPr>
          <w:color w:val="000000" w:themeColor="text1"/>
          <w:sz w:val="24"/>
          <w:szCs w:val="24"/>
        </w:rPr>
      </w:pPr>
    </w:p>
    <w:p w:rsidR="008A66AD" w:rsidRPr="008A66AD" w:rsidRDefault="003E7596" w:rsidP="002465E8">
      <w:pPr>
        <w:pStyle w:val="ListParagraph"/>
        <w:numPr>
          <w:ilvl w:val="0"/>
          <w:numId w:val="41"/>
        </w:numPr>
        <w:rPr>
          <w:color w:val="000000" w:themeColor="text1"/>
          <w:sz w:val="24"/>
          <w:szCs w:val="24"/>
        </w:rPr>
      </w:pPr>
      <w:r w:rsidRPr="006F2C62">
        <w:rPr>
          <w:b/>
          <w:bCs/>
          <w:color w:val="000000" w:themeColor="text1"/>
          <w:sz w:val="24"/>
          <w:szCs w:val="24"/>
        </w:rPr>
        <w:t>Resource Person</w:t>
      </w:r>
      <w:r>
        <w:rPr>
          <w:b/>
          <w:bCs/>
          <w:color w:val="000000" w:themeColor="text1"/>
          <w:sz w:val="24"/>
          <w:szCs w:val="24"/>
        </w:rPr>
        <w:t xml:space="preserve"> </w:t>
      </w:r>
      <w:r w:rsidRPr="003E7596">
        <w:rPr>
          <w:color w:val="000000" w:themeColor="text1"/>
          <w:sz w:val="24"/>
          <w:szCs w:val="24"/>
        </w:rPr>
        <w:t>at FDP on Research Writing, Publishing, and Presentation</w:t>
      </w:r>
      <w:r>
        <w:rPr>
          <w:color w:val="000000" w:themeColor="text1"/>
          <w:sz w:val="24"/>
          <w:szCs w:val="24"/>
        </w:rPr>
        <w:t xml:space="preserve"> organized by</w:t>
      </w:r>
      <w:r>
        <w:rPr>
          <w:color w:val="000000" w:themeColor="text1"/>
          <w:sz w:val="24"/>
          <w:szCs w:val="24"/>
        </w:rPr>
        <w:tab/>
      </w:r>
      <w:r w:rsidRPr="003E7596">
        <w:rPr>
          <w:color w:val="000000" w:themeColor="text1"/>
          <w:sz w:val="24"/>
          <w:szCs w:val="24"/>
        </w:rPr>
        <w:t>Teaching Learning Centre, IIT BHU (Varanasi) from 3</w:t>
      </w:r>
      <w:r w:rsidRPr="003E7596">
        <w:rPr>
          <w:color w:val="000000" w:themeColor="text1"/>
          <w:sz w:val="24"/>
          <w:szCs w:val="24"/>
          <w:vertAlign w:val="superscript"/>
        </w:rPr>
        <w:t>rd</w:t>
      </w:r>
      <w:r>
        <w:rPr>
          <w:color w:val="000000" w:themeColor="text1"/>
          <w:sz w:val="24"/>
          <w:szCs w:val="24"/>
        </w:rPr>
        <w:t xml:space="preserve"> to7th February, 2020</w:t>
      </w:r>
    </w:p>
    <w:p w:rsidR="008A66AD" w:rsidRDefault="008A66AD" w:rsidP="002465E8">
      <w:pPr>
        <w:pStyle w:val="ListParagraph"/>
        <w:numPr>
          <w:ilvl w:val="0"/>
          <w:numId w:val="41"/>
        </w:numPr>
        <w:rPr>
          <w:color w:val="000000" w:themeColor="text1"/>
          <w:sz w:val="24"/>
          <w:szCs w:val="24"/>
        </w:rPr>
      </w:pPr>
      <w:r w:rsidRPr="006F2C62">
        <w:rPr>
          <w:b/>
          <w:bCs/>
          <w:color w:val="000000" w:themeColor="text1"/>
          <w:sz w:val="24"/>
          <w:szCs w:val="24"/>
        </w:rPr>
        <w:t>Resource Person</w:t>
      </w:r>
      <w:r>
        <w:rPr>
          <w:b/>
          <w:bCs/>
          <w:color w:val="000000" w:themeColor="text1"/>
          <w:sz w:val="24"/>
          <w:szCs w:val="24"/>
        </w:rPr>
        <w:t xml:space="preserve"> </w:t>
      </w:r>
      <w:r>
        <w:rPr>
          <w:color w:val="000000" w:themeColor="text1"/>
          <w:sz w:val="24"/>
          <w:szCs w:val="24"/>
        </w:rPr>
        <w:t xml:space="preserve">at </w:t>
      </w:r>
      <w:r w:rsidRPr="008A66AD">
        <w:rPr>
          <w:color w:val="000000" w:themeColor="text1"/>
          <w:sz w:val="24"/>
          <w:szCs w:val="24"/>
        </w:rPr>
        <w:t>TEQIP Sponsored FDP on “New &amp; Innovative Teaching Techniques”</w:t>
      </w:r>
      <w:r>
        <w:rPr>
          <w:color w:val="000000" w:themeColor="text1"/>
          <w:sz w:val="24"/>
          <w:szCs w:val="24"/>
        </w:rPr>
        <w:tab/>
        <w:t xml:space="preserve">organized by </w:t>
      </w:r>
      <w:r w:rsidRPr="008A66AD">
        <w:rPr>
          <w:color w:val="000000" w:themeColor="text1"/>
          <w:sz w:val="24"/>
          <w:szCs w:val="24"/>
        </w:rPr>
        <w:t>School of Management</w:t>
      </w:r>
      <w:r>
        <w:rPr>
          <w:color w:val="000000" w:themeColor="text1"/>
          <w:sz w:val="24"/>
          <w:szCs w:val="24"/>
        </w:rPr>
        <w:t xml:space="preserve">, College of Engineering </w:t>
      </w:r>
      <w:proofErr w:type="spellStart"/>
      <w:r>
        <w:rPr>
          <w:color w:val="000000" w:themeColor="text1"/>
          <w:sz w:val="24"/>
          <w:szCs w:val="24"/>
        </w:rPr>
        <w:t>Roorkee</w:t>
      </w:r>
      <w:proofErr w:type="spellEnd"/>
      <w:r>
        <w:rPr>
          <w:color w:val="000000" w:themeColor="text1"/>
          <w:sz w:val="24"/>
          <w:szCs w:val="24"/>
        </w:rPr>
        <w:t xml:space="preserve">, </w:t>
      </w:r>
      <w:proofErr w:type="spellStart"/>
      <w:r>
        <w:rPr>
          <w:color w:val="000000" w:themeColor="text1"/>
          <w:sz w:val="24"/>
          <w:szCs w:val="24"/>
        </w:rPr>
        <w:t>Roorkee</w:t>
      </w:r>
      <w:proofErr w:type="spellEnd"/>
      <w:r>
        <w:rPr>
          <w:color w:val="000000" w:themeColor="text1"/>
          <w:sz w:val="24"/>
          <w:szCs w:val="24"/>
        </w:rPr>
        <w:t xml:space="preserve"> on</w:t>
      </w:r>
      <w:r>
        <w:rPr>
          <w:color w:val="000000" w:themeColor="text1"/>
          <w:sz w:val="24"/>
          <w:szCs w:val="24"/>
        </w:rPr>
        <w:tab/>
        <w:t>27  January, 2020</w:t>
      </w:r>
    </w:p>
    <w:p w:rsidR="008A66AD" w:rsidRPr="008A66AD" w:rsidRDefault="008A66AD" w:rsidP="008A66AD">
      <w:pPr>
        <w:pStyle w:val="ListParagraph"/>
        <w:numPr>
          <w:ilvl w:val="0"/>
          <w:numId w:val="41"/>
        </w:numPr>
        <w:rPr>
          <w:color w:val="000000" w:themeColor="text1"/>
          <w:sz w:val="24"/>
          <w:szCs w:val="24"/>
        </w:rPr>
      </w:pPr>
      <w:r w:rsidRPr="006F2C62">
        <w:rPr>
          <w:b/>
          <w:bCs/>
          <w:color w:val="000000" w:themeColor="text1"/>
          <w:sz w:val="24"/>
          <w:szCs w:val="24"/>
        </w:rPr>
        <w:t>Resource Person</w:t>
      </w:r>
      <w:r>
        <w:rPr>
          <w:b/>
          <w:bCs/>
          <w:color w:val="000000" w:themeColor="text1"/>
          <w:sz w:val="24"/>
          <w:szCs w:val="24"/>
        </w:rPr>
        <w:t xml:space="preserve"> </w:t>
      </w:r>
      <w:r w:rsidRPr="008A66AD">
        <w:rPr>
          <w:color w:val="000000" w:themeColor="text1"/>
          <w:sz w:val="24"/>
          <w:szCs w:val="24"/>
        </w:rPr>
        <w:t>at</w:t>
      </w:r>
      <w:r>
        <w:rPr>
          <w:b/>
          <w:bCs/>
          <w:color w:val="000000" w:themeColor="text1"/>
          <w:sz w:val="24"/>
          <w:szCs w:val="24"/>
        </w:rPr>
        <w:t xml:space="preserve"> </w:t>
      </w:r>
      <w:r w:rsidRPr="008A66AD">
        <w:rPr>
          <w:color w:val="000000" w:themeColor="text1"/>
          <w:sz w:val="24"/>
          <w:szCs w:val="24"/>
        </w:rPr>
        <w:t xml:space="preserve">TEQIP-III One Day Workshop on </w:t>
      </w:r>
      <w:r>
        <w:rPr>
          <w:color w:val="000000" w:themeColor="text1"/>
          <w:sz w:val="24"/>
          <w:szCs w:val="24"/>
        </w:rPr>
        <w:t>“Soft Skills: Importance in the</w:t>
      </w:r>
      <w:r>
        <w:rPr>
          <w:color w:val="000000" w:themeColor="text1"/>
          <w:sz w:val="24"/>
          <w:szCs w:val="24"/>
        </w:rPr>
        <w:tab/>
      </w:r>
      <w:r w:rsidRPr="008A66AD">
        <w:rPr>
          <w:color w:val="000000" w:themeColor="text1"/>
          <w:sz w:val="24"/>
          <w:szCs w:val="24"/>
        </w:rPr>
        <w:t>Technical World”</w:t>
      </w:r>
      <w:r>
        <w:rPr>
          <w:color w:val="000000" w:themeColor="text1"/>
          <w:sz w:val="24"/>
          <w:szCs w:val="24"/>
        </w:rPr>
        <w:t xml:space="preserve"> organized by Department of Humanities, College of Engineering</w:t>
      </w:r>
      <w:r>
        <w:rPr>
          <w:color w:val="000000" w:themeColor="text1"/>
          <w:sz w:val="24"/>
          <w:szCs w:val="24"/>
        </w:rPr>
        <w:tab/>
      </w:r>
      <w:proofErr w:type="spellStart"/>
      <w:r>
        <w:rPr>
          <w:color w:val="000000" w:themeColor="text1"/>
          <w:sz w:val="24"/>
          <w:szCs w:val="24"/>
        </w:rPr>
        <w:t>Roorkee</w:t>
      </w:r>
      <w:proofErr w:type="spellEnd"/>
      <w:r>
        <w:rPr>
          <w:color w:val="000000" w:themeColor="text1"/>
          <w:sz w:val="24"/>
          <w:szCs w:val="24"/>
        </w:rPr>
        <w:t xml:space="preserve">, </w:t>
      </w:r>
      <w:proofErr w:type="spellStart"/>
      <w:r>
        <w:rPr>
          <w:color w:val="000000" w:themeColor="text1"/>
          <w:sz w:val="24"/>
          <w:szCs w:val="24"/>
        </w:rPr>
        <w:t>Roorkee</w:t>
      </w:r>
      <w:proofErr w:type="spellEnd"/>
      <w:r>
        <w:rPr>
          <w:color w:val="000000" w:themeColor="text1"/>
          <w:sz w:val="24"/>
          <w:szCs w:val="24"/>
        </w:rPr>
        <w:t xml:space="preserve"> on</w:t>
      </w:r>
      <w:r>
        <w:rPr>
          <w:color w:val="000000" w:themeColor="text1"/>
          <w:sz w:val="24"/>
          <w:szCs w:val="24"/>
        </w:rPr>
        <w:tab/>
        <w:t>15 November, 2019</w:t>
      </w:r>
    </w:p>
    <w:p w:rsidR="00FA68E1" w:rsidRPr="00FA68E1" w:rsidRDefault="00FA68E1" w:rsidP="002465E8">
      <w:pPr>
        <w:pStyle w:val="ListParagraph"/>
        <w:numPr>
          <w:ilvl w:val="0"/>
          <w:numId w:val="41"/>
        </w:numPr>
        <w:rPr>
          <w:color w:val="000000" w:themeColor="text1"/>
          <w:sz w:val="24"/>
          <w:szCs w:val="24"/>
        </w:rPr>
      </w:pPr>
      <w:r w:rsidRPr="006F2C62">
        <w:rPr>
          <w:b/>
          <w:bCs/>
          <w:color w:val="000000" w:themeColor="text1"/>
          <w:sz w:val="24"/>
          <w:szCs w:val="24"/>
        </w:rPr>
        <w:t>Resource Person</w:t>
      </w:r>
      <w:r>
        <w:rPr>
          <w:color w:val="000000" w:themeColor="text1"/>
          <w:sz w:val="24"/>
          <w:szCs w:val="24"/>
        </w:rPr>
        <w:t xml:space="preserve"> at Two Day TEQIP Sponsored Workshop on “Strengthening Career</w:t>
      </w:r>
      <w:r w:rsidR="006F2C62">
        <w:rPr>
          <w:color w:val="000000" w:themeColor="text1"/>
          <w:sz w:val="24"/>
          <w:szCs w:val="24"/>
        </w:rPr>
        <w:tab/>
      </w:r>
      <w:r>
        <w:rPr>
          <w:color w:val="000000" w:themeColor="text1"/>
          <w:sz w:val="24"/>
          <w:szCs w:val="24"/>
        </w:rPr>
        <w:t>Prospects with Communication &amp; Presentation Skills” organized by Dept.</w:t>
      </w:r>
      <w:r w:rsidR="006F2C62">
        <w:rPr>
          <w:color w:val="000000" w:themeColor="text1"/>
          <w:sz w:val="24"/>
          <w:szCs w:val="24"/>
        </w:rPr>
        <w:t xml:space="preserve"> of</w:t>
      </w:r>
      <w:r w:rsidR="006F2C62">
        <w:rPr>
          <w:color w:val="000000" w:themeColor="text1"/>
          <w:sz w:val="24"/>
          <w:szCs w:val="24"/>
        </w:rPr>
        <w:tab/>
      </w:r>
      <w:r>
        <w:rPr>
          <w:color w:val="000000" w:themeColor="text1"/>
          <w:sz w:val="24"/>
          <w:szCs w:val="24"/>
        </w:rPr>
        <w:t xml:space="preserve">Humanities &amp; Soc. Sciences, IIT(ISM) </w:t>
      </w:r>
      <w:proofErr w:type="spellStart"/>
      <w:r>
        <w:rPr>
          <w:color w:val="000000" w:themeColor="text1"/>
          <w:sz w:val="24"/>
          <w:szCs w:val="24"/>
        </w:rPr>
        <w:t>Dhanbad</w:t>
      </w:r>
      <w:proofErr w:type="spellEnd"/>
      <w:r>
        <w:rPr>
          <w:color w:val="000000" w:themeColor="text1"/>
          <w:sz w:val="24"/>
          <w:szCs w:val="24"/>
        </w:rPr>
        <w:t xml:space="preserve"> from </w:t>
      </w:r>
      <w:r w:rsidR="006F2C62">
        <w:rPr>
          <w:color w:val="000000" w:themeColor="text1"/>
          <w:sz w:val="24"/>
          <w:szCs w:val="24"/>
        </w:rPr>
        <w:t xml:space="preserve">19 to 20 October, 2019. </w:t>
      </w:r>
    </w:p>
    <w:p w:rsidR="00FA68E1" w:rsidRPr="00FA68E1" w:rsidRDefault="00FA68E1" w:rsidP="002465E8">
      <w:pPr>
        <w:pStyle w:val="ListParagraph"/>
        <w:numPr>
          <w:ilvl w:val="0"/>
          <w:numId w:val="41"/>
        </w:numPr>
        <w:rPr>
          <w:color w:val="000000" w:themeColor="text1"/>
          <w:sz w:val="24"/>
          <w:szCs w:val="24"/>
        </w:rPr>
      </w:pPr>
      <w:r w:rsidRPr="00FA68E1">
        <w:rPr>
          <w:b/>
          <w:bCs/>
          <w:color w:val="000000" w:themeColor="text1"/>
          <w:sz w:val="24"/>
          <w:szCs w:val="24"/>
        </w:rPr>
        <w:t>Resource Person</w:t>
      </w:r>
      <w:r>
        <w:rPr>
          <w:color w:val="000000" w:themeColor="text1"/>
          <w:sz w:val="24"/>
          <w:szCs w:val="24"/>
        </w:rPr>
        <w:t xml:space="preserve"> at Two Day TEQIP Sponsored Workshop on “Innovative Methods of</w:t>
      </w:r>
      <w:r>
        <w:rPr>
          <w:color w:val="000000" w:themeColor="text1"/>
          <w:sz w:val="24"/>
          <w:szCs w:val="24"/>
        </w:rPr>
        <w:tab/>
        <w:t>English Language Teaching and Learning” organized by PSG College of</w:t>
      </w:r>
      <w:r>
        <w:rPr>
          <w:color w:val="000000" w:themeColor="text1"/>
          <w:sz w:val="24"/>
          <w:szCs w:val="24"/>
        </w:rPr>
        <w:tab/>
        <w:t xml:space="preserve">Engineering, Coimbatore from 13 to 14 September, 2019. </w:t>
      </w:r>
    </w:p>
    <w:p w:rsidR="00384F77" w:rsidRPr="002465E8" w:rsidRDefault="00384F77" w:rsidP="002465E8">
      <w:pPr>
        <w:pStyle w:val="ListParagraph"/>
        <w:numPr>
          <w:ilvl w:val="0"/>
          <w:numId w:val="41"/>
        </w:numPr>
        <w:rPr>
          <w:color w:val="000000" w:themeColor="text1"/>
          <w:sz w:val="24"/>
          <w:szCs w:val="24"/>
        </w:rPr>
      </w:pPr>
      <w:r w:rsidRPr="00384F77">
        <w:rPr>
          <w:b/>
          <w:bCs/>
          <w:color w:val="000000" w:themeColor="text1"/>
          <w:sz w:val="24"/>
          <w:szCs w:val="24"/>
        </w:rPr>
        <w:t xml:space="preserve">Resource Person </w:t>
      </w:r>
      <w:r>
        <w:rPr>
          <w:color w:val="000000" w:themeColor="text1"/>
          <w:sz w:val="24"/>
          <w:szCs w:val="24"/>
        </w:rPr>
        <w:t>at Five day</w:t>
      </w:r>
      <w:r w:rsidRPr="00384F77">
        <w:rPr>
          <w:color w:val="000000" w:themeColor="text1"/>
          <w:sz w:val="24"/>
          <w:szCs w:val="24"/>
        </w:rPr>
        <w:t xml:space="preserve"> </w:t>
      </w:r>
      <w:r w:rsidR="00D47ECB">
        <w:rPr>
          <w:color w:val="000000" w:themeColor="text1"/>
          <w:sz w:val="24"/>
          <w:szCs w:val="24"/>
        </w:rPr>
        <w:t xml:space="preserve">TEQIP Workshop on </w:t>
      </w:r>
      <w:r w:rsidRPr="00384F77">
        <w:rPr>
          <w:color w:val="000000" w:themeColor="text1"/>
          <w:sz w:val="24"/>
          <w:szCs w:val="24"/>
        </w:rPr>
        <w:t>“</w:t>
      </w:r>
      <w:r w:rsidR="00D47ECB">
        <w:rPr>
          <w:color w:val="000000" w:themeColor="text1"/>
          <w:sz w:val="24"/>
          <w:szCs w:val="24"/>
        </w:rPr>
        <w:t>Soft Skills and Effective Classroom</w:t>
      </w:r>
      <w:r w:rsidR="00D47ECB">
        <w:rPr>
          <w:color w:val="000000" w:themeColor="text1"/>
          <w:sz w:val="24"/>
          <w:szCs w:val="24"/>
        </w:rPr>
        <w:tab/>
        <w:t>Management</w:t>
      </w:r>
      <w:r w:rsidRPr="00384F77">
        <w:rPr>
          <w:color w:val="000000" w:themeColor="text1"/>
          <w:sz w:val="24"/>
          <w:szCs w:val="24"/>
        </w:rPr>
        <w:t xml:space="preserve">” organized by </w:t>
      </w:r>
      <w:r w:rsidR="00D47ECB">
        <w:rPr>
          <w:color w:val="000000" w:themeColor="text1"/>
          <w:sz w:val="24"/>
          <w:szCs w:val="24"/>
        </w:rPr>
        <w:t>SMVDU, Katra, Jammu from</w:t>
      </w:r>
      <w:r w:rsidRPr="00384F77">
        <w:rPr>
          <w:color w:val="000000" w:themeColor="text1"/>
          <w:sz w:val="24"/>
          <w:szCs w:val="24"/>
        </w:rPr>
        <w:t xml:space="preserve"> </w:t>
      </w:r>
      <w:r w:rsidR="00D47ECB">
        <w:rPr>
          <w:color w:val="000000" w:themeColor="text1"/>
          <w:sz w:val="24"/>
          <w:szCs w:val="24"/>
        </w:rPr>
        <w:t>19 to 23 August</w:t>
      </w:r>
      <w:r>
        <w:rPr>
          <w:color w:val="000000" w:themeColor="text1"/>
          <w:sz w:val="24"/>
          <w:szCs w:val="24"/>
        </w:rPr>
        <w:t xml:space="preserve">, 2019. </w:t>
      </w:r>
    </w:p>
    <w:p w:rsidR="00D47ECB" w:rsidRPr="002465E8" w:rsidRDefault="005567F4" w:rsidP="002465E8">
      <w:pPr>
        <w:pStyle w:val="ListParagraph"/>
        <w:widowControl/>
        <w:numPr>
          <w:ilvl w:val="0"/>
          <w:numId w:val="41"/>
        </w:numPr>
        <w:autoSpaceDE/>
        <w:autoSpaceDN/>
        <w:spacing w:after="200" w:line="276" w:lineRule="auto"/>
        <w:contextualSpacing/>
        <w:rPr>
          <w:color w:val="000000" w:themeColor="text1"/>
          <w:sz w:val="24"/>
          <w:szCs w:val="24"/>
        </w:rPr>
      </w:pPr>
      <w:r w:rsidRPr="00CD792A">
        <w:rPr>
          <w:b/>
          <w:bCs/>
          <w:color w:val="000000" w:themeColor="text1"/>
          <w:sz w:val="24"/>
          <w:szCs w:val="24"/>
        </w:rPr>
        <w:t>Resource Person</w:t>
      </w:r>
      <w:r w:rsidR="00CD792A">
        <w:rPr>
          <w:b/>
          <w:bCs/>
          <w:color w:val="000000" w:themeColor="text1"/>
          <w:sz w:val="24"/>
          <w:szCs w:val="24"/>
        </w:rPr>
        <w:t xml:space="preserve"> </w:t>
      </w:r>
      <w:r w:rsidR="00384F77" w:rsidRPr="00384F77">
        <w:rPr>
          <w:color w:val="000000" w:themeColor="text1"/>
          <w:sz w:val="24"/>
          <w:szCs w:val="24"/>
        </w:rPr>
        <w:t xml:space="preserve">at Five day </w:t>
      </w:r>
      <w:r w:rsidR="00384F77">
        <w:rPr>
          <w:color w:val="000000" w:themeColor="text1"/>
          <w:sz w:val="24"/>
          <w:szCs w:val="24"/>
        </w:rPr>
        <w:t xml:space="preserve">FDP on “Communication </w:t>
      </w:r>
      <w:r w:rsidR="002465E8">
        <w:rPr>
          <w:color w:val="000000" w:themeColor="text1"/>
          <w:sz w:val="24"/>
          <w:szCs w:val="24"/>
        </w:rPr>
        <w:t>for Educators” organized by IIT</w:t>
      </w:r>
      <w:r w:rsidR="002465E8">
        <w:rPr>
          <w:color w:val="000000" w:themeColor="text1"/>
          <w:sz w:val="24"/>
          <w:szCs w:val="24"/>
        </w:rPr>
        <w:tab/>
      </w:r>
      <w:r w:rsidR="00384F77">
        <w:rPr>
          <w:color w:val="000000" w:themeColor="text1"/>
          <w:sz w:val="24"/>
          <w:szCs w:val="24"/>
        </w:rPr>
        <w:t>BHU</w:t>
      </w:r>
      <w:r w:rsidR="00384F77">
        <w:rPr>
          <w:color w:val="000000" w:themeColor="text1"/>
          <w:sz w:val="24"/>
          <w:szCs w:val="24"/>
        </w:rPr>
        <w:tab/>
        <w:t xml:space="preserve">from 15 to 19 July, 2019. </w:t>
      </w:r>
    </w:p>
    <w:p w:rsidR="00D47ECB" w:rsidRPr="00D47ECB" w:rsidRDefault="00D47ECB" w:rsidP="00D47ECB">
      <w:pPr>
        <w:pStyle w:val="ListParagraph"/>
        <w:widowControl/>
        <w:numPr>
          <w:ilvl w:val="0"/>
          <w:numId w:val="41"/>
        </w:numPr>
        <w:autoSpaceDE/>
        <w:autoSpaceDN/>
        <w:spacing w:after="200" w:line="276" w:lineRule="auto"/>
        <w:contextualSpacing/>
        <w:rPr>
          <w:color w:val="000000" w:themeColor="text1"/>
          <w:sz w:val="24"/>
          <w:szCs w:val="24"/>
        </w:rPr>
      </w:pPr>
      <w:r w:rsidRPr="00CD792A">
        <w:rPr>
          <w:b/>
          <w:bCs/>
          <w:color w:val="000000" w:themeColor="text1"/>
          <w:sz w:val="24"/>
          <w:szCs w:val="24"/>
        </w:rPr>
        <w:t>Resource Person</w:t>
      </w:r>
      <w:r w:rsidR="00FA68E1">
        <w:rPr>
          <w:color w:val="000000" w:themeColor="text1"/>
          <w:sz w:val="24"/>
          <w:szCs w:val="24"/>
        </w:rPr>
        <w:t xml:space="preserve"> at</w:t>
      </w:r>
      <w:r>
        <w:rPr>
          <w:color w:val="000000" w:themeColor="text1"/>
          <w:sz w:val="24"/>
          <w:szCs w:val="24"/>
        </w:rPr>
        <w:t xml:space="preserve"> Three Day</w:t>
      </w:r>
      <w:r w:rsidRPr="00CD792A">
        <w:rPr>
          <w:color w:val="000000" w:themeColor="text1"/>
          <w:sz w:val="24"/>
          <w:szCs w:val="24"/>
        </w:rPr>
        <w:t xml:space="preserve"> </w:t>
      </w:r>
      <w:r>
        <w:rPr>
          <w:color w:val="000000" w:themeColor="text1"/>
          <w:sz w:val="24"/>
          <w:szCs w:val="24"/>
        </w:rPr>
        <w:t>FDP</w:t>
      </w:r>
      <w:r w:rsidRPr="00CD792A">
        <w:rPr>
          <w:color w:val="000000" w:themeColor="text1"/>
          <w:sz w:val="24"/>
          <w:szCs w:val="24"/>
        </w:rPr>
        <w:t xml:space="preserve"> on “</w:t>
      </w:r>
      <w:r>
        <w:rPr>
          <w:color w:val="000000" w:themeColor="text1"/>
          <w:sz w:val="24"/>
          <w:szCs w:val="24"/>
        </w:rPr>
        <w:t>An Understanding about Elements of Classroom</w:t>
      </w:r>
      <w:r>
        <w:rPr>
          <w:color w:val="000000" w:themeColor="text1"/>
          <w:sz w:val="24"/>
          <w:szCs w:val="24"/>
        </w:rPr>
        <w:tab/>
        <w:t>Teaching and Course Assessment</w:t>
      </w:r>
      <w:r w:rsidRPr="00CD792A">
        <w:rPr>
          <w:color w:val="000000" w:themeColor="text1"/>
          <w:sz w:val="24"/>
          <w:szCs w:val="24"/>
        </w:rPr>
        <w:t>”</w:t>
      </w:r>
      <w:r>
        <w:rPr>
          <w:color w:val="000000" w:themeColor="text1"/>
          <w:sz w:val="24"/>
          <w:szCs w:val="24"/>
        </w:rPr>
        <w:t xml:space="preserve"> organized by</w:t>
      </w:r>
      <w:r w:rsidRPr="00CD792A">
        <w:rPr>
          <w:color w:val="000000" w:themeColor="text1"/>
          <w:sz w:val="24"/>
          <w:szCs w:val="24"/>
        </w:rPr>
        <w:t xml:space="preserve"> University of Petro</w:t>
      </w:r>
      <w:r>
        <w:rPr>
          <w:color w:val="000000" w:themeColor="text1"/>
          <w:sz w:val="24"/>
          <w:szCs w:val="24"/>
        </w:rPr>
        <w:t>leum and</w:t>
      </w:r>
      <w:r>
        <w:rPr>
          <w:color w:val="000000" w:themeColor="text1"/>
          <w:sz w:val="24"/>
          <w:szCs w:val="24"/>
        </w:rPr>
        <w:tab/>
        <w:t>Energy Studies from 17 to 19 July, 2019</w:t>
      </w:r>
    </w:p>
    <w:p w:rsidR="005567F4" w:rsidRPr="00CD792A" w:rsidRDefault="005567F4" w:rsidP="00CD792A">
      <w:pPr>
        <w:pStyle w:val="ListParagraph"/>
        <w:widowControl/>
        <w:numPr>
          <w:ilvl w:val="0"/>
          <w:numId w:val="41"/>
        </w:numPr>
        <w:autoSpaceDE/>
        <w:autoSpaceDN/>
        <w:spacing w:after="200" w:line="276" w:lineRule="auto"/>
        <w:contextualSpacing/>
        <w:rPr>
          <w:color w:val="000000" w:themeColor="text1"/>
          <w:sz w:val="24"/>
          <w:szCs w:val="24"/>
        </w:rPr>
      </w:pPr>
      <w:r w:rsidRPr="00CD792A">
        <w:rPr>
          <w:b/>
          <w:bCs/>
          <w:color w:val="000000" w:themeColor="text1"/>
          <w:sz w:val="24"/>
          <w:szCs w:val="24"/>
        </w:rPr>
        <w:t>Resource Person</w:t>
      </w:r>
      <w:r w:rsidR="00FA68E1">
        <w:rPr>
          <w:color w:val="000000" w:themeColor="text1"/>
          <w:sz w:val="24"/>
          <w:szCs w:val="24"/>
        </w:rPr>
        <w:t xml:space="preserve"> at</w:t>
      </w:r>
      <w:r w:rsidRPr="00CD792A">
        <w:rPr>
          <w:color w:val="000000" w:themeColor="text1"/>
          <w:sz w:val="24"/>
          <w:szCs w:val="24"/>
        </w:rPr>
        <w:t xml:space="preserve"> Two Days Workshop on “E</w:t>
      </w:r>
      <w:r w:rsidR="00CD792A">
        <w:rPr>
          <w:color w:val="000000" w:themeColor="text1"/>
          <w:sz w:val="24"/>
          <w:szCs w:val="24"/>
        </w:rPr>
        <w:t>ffective Teaching and Classroom</w:t>
      </w:r>
      <w:r w:rsidR="00CD792A">
        <w:rPr>
          <w:color w:val="000000" w:themeColor="text1"/>
          <w:sz w:val="24"/>
          <w:szCs w:val="24"/>
        </w:rPr>
        <w:tab/>
      </w:r>
      <w:r w:rsidRPr="00CD792A">
        <w:rPr>
          <w:color w:val="000000" w:themeColor="text1"/>
          <w:sz w:val="24"/>
          <w:szCs w:val="24"/>
        </w:rPr>
        <w:t>Management”</w:t>
      </w:r>
      <w:r w:rsidRPr="00CD792A">
        <w:rPr>
          <w:color w:val="000000" w:themeColor="text1"/>
          <w:sz w:val="24"/>
          <w:szCs w:val="24"/>
        </w:rPr>
        <w:tab/>
      </w:r>
      <w:r w:rsidR="00384F77">
        <w:rPr>
          <w:color w:val="000000" w:themeColor="text1"/>
          <w:sz w:val="24"/>
          <w:szCs w:val="24"/>
        </w:rPr>
        <w:t>organized by</w:t>
      </w:r>
      <w:r w:rsidRPr="00CD792A">
        <w:rPr>
          <w:color w:val="000000" w:themeColor="text1"/>
          <w:sz w:val="24"/>
          <w:szCs w:val="24"/>
        </w:rPr>
        <w:t xml:space="preserve"> University of Petro</w:t>
      </w:r>
      <w:r w:rsidR="00CD792A">
        <w:rPr>
          <w:color w:val="000000" w:themeColor="text1"/>
          <w:sz w:val="24"/>
          <w:szCs w:val="24"/>
        </w:rPr>
        <w:t>leum and Energy Studies from 14</w:t>
      </w:r>
      <w:r w:rsidR="00CD792A">
        <w:rPr>
          <w:color w:val="000000" w:themeColor="text1"/>
          <w:sz w:val="24"/>
          <w:szCs w:val="24"/>
        </w:rPr>
        <w:tab/>
      </w:r>
      <w:r w:rsidRPr="00CD792A">
        <w:rPr>
          <w:color w:val="000000" w:themeColor="text1"/>
          <w:sz w:val="24"/>
          <w:szCs w:val="24"/>
        </w:rPr>
        <w:t>15 January, 2019.</w:t>
      </w:r>
    </w:p>
    <w:p w:rsidR="00CD792A" w:rsidRDefault="005567F4" w:rsidP="00CD792A">
      <w:pPr>
        <w:pStyle w:val="ListParagraph"/>
        <w:widowControl/>
        <w:numPr>
          <w:ilvl w:val="0"/>
          <w:numId w:val="41"/>
        </w:numPr>
        <w:autoSpaceDE/>
        <w:autoSpaceDN/>
        <w:spacing w:after="200" w:line="276" w:lineRule="auto"/>
        <w:contextualSpacing/>
        <w:rPr>
          <w:color w:val="000000" w:themeColor="text1"/>
          <w:sz w:val="24"/>
          <w:szCs w:val="24"/>
        </w:rPr>
      </w:pPr>
      <w:r w:rsidRPr="00CD792A">
        <w:rPr>
          <w:b/>
          <w:bCs/>
          <w:color w:val="000000" w:themeColor="text1"/>
          <w:sz w:val="24"/>
          <w:szCs w:val="24"/>
        </w:rPr>
        <w:t>Featured Speaker</w:t>
      </w:r>
      <w:r w:rsidRPr="00CD792A">
        <w:rPr>
          <w:color w:val="000000" w:themeColor="text1"/>
          <w:sz w:val="24"/>
          <w:szCs w:val="24"/>
        </w:rPr>
        <w:t xml:space="preserve"> at International Literature &amp; Arts Festival </w:t>
      </w:r>
      <w:r w:rsidR="00D47ECB">
        <w:rPr>
          <w:color w:val="000000" w:themeColor="text1"/>
          <w:sz w:val="24"/>
          <w:szCs w:val="24"/>
        </w:rPr>
        <w:t>(Valley of Words).</w:t>
      </w:r>
      <w:r w:rsidR="00D47ECB">
        <w:rPr>
          <w:color w:val="000000" w:themeColor="text1"/>
          <w:sz w:val="24"/>
          <w:szCs w:val="24"/>
        </w:rPr>
        <w:tab/>
      </w:r>
      <w:r w:rsidR="00CD792A">
        <w:rPr>
          <w:color w:val="000000" w:themeColor="text1"/>
          <w:sz w:val="24"/>
          <w:szCs w:val="24"/>
        </w:rPr>
        <w:t>Dehradun.</w:t>
      </w:r>
      <w:r w:rsidR="00CD792A">
        <w:rPr>
          <w:color w:val="000000" w:themeColor="text1"/>
          <w:sz w:val="24"/>
          <w:szCs w:val="24"/>
        </w:rPr>
        <w:tab/>
      </w:r>
      <w:r w:rsidRPr="00CD792A">
        <w:rPr>
          <w:color w:val="000000" w:themeColor="text1"/>
          <w:sz w:val="24"/>
          <w:szCs w:val="24"/>
        </w:rPr>
        <w:t>17-19 November, 2017.</w:t>
      </w:r>
    </w:p>
    <w:p w:rsidR="005567F4" w:rsidRPr="00D47ECB" w:rsidRDefault="00D47ECB" w:rsidP="00D47ECB">
      <w:pPr>
        <w:pStyle w:val="ListParagraph"/>
        <w:widowControl/>
        <w:numPr>
          <w:ilvl w:val="0"/>
          <w:numId w:val="41"/>
        </w:numPr>
        <w:autoSpaceDE/>
        <w:autoSpaceDN/>
        <w:spacing w:after="200" w:line="276" w:lineRule="auto"/>
        <w:contextualSpacing/>
        <w:rPr>
          <w:color w:val="000000" w:themeColor="text1"/>
          <w:sz w:val="24"/>
          <w:szCs w:val="24"/>
        </w:rPr>
      </w:pPr>
      <w:r>
        <w:rPr>
          <w:b/>
          <w:bCs/>
          <w:color w:val="000000" w:themeColor="text1"/>
          <w:sz w:val="24"/>
          <w:szCs w:val="24"/>
        </w:rPr>
        <w:t xml:space="preserve">Plenary Speaker </w:t>
      </w:r>
      <w:r>
        <w:rPr>
          <w:color w:val="000000" w:themeColor="text1"/>
          <w:sz w:val="24"/>
          <w:szCs w:val="24"/>
        </w:rPr>
        <w:t xml:space="preserve">at National Seminar on “English Studies in </w:t>
      </w:r>
      <w:r w:rsidR="00A30B03">
        <w:rPr>
          <w:color w:val="000000" w:themeColor="text1"/>
          <w:sz w:val="24"/>
          <w:szCs w:val="24"/>
        </w:rPr>
        <w:t>India: Changes and</w:t>
      </w:r>
      <w:r w:rsidR="00A30B03">
        <w:rPr>
          <w:color w:val="000000" w:themeColor="text1"/>
          <w:sz w:val="24"/>
          <w:szCs w:val="24"/>
        </w:rPr>
        <w:tab/>
      </w:r>
      <w:r>
        <w:rPr>
          <w:color w:val="000000" w:themeColor="text1"/>
          <w:sz w:val="24"/>
          <w:szCs w:val="24"/>
        </w:rPr>
        <w:t>Challenges</w:t>
      </w:r>
      <w:r w:rsidR="00A30B03">
        <w:rPr>
          <w:color w:val="000000" w:themeColor="text1"/>
          <w:sz w:val="24"/>
          <w:szCs w:val="24"/>
        </w:rPr>
        <w:t xml:space="preserve">”, </w:t>
      </w:r>
      <w:r w:rsidR="00A30B03" w:rsidRPr="00D47ECB">
        <w:rPr>
          <w:color w:val="000000" w:themeColor="text1"/>
          <w:sz w:val="24"/>
          <w:szCs w:val="24"/>
        </w:rPr>
        <w:t>organized</w:t>
      </w:r>
      <w:r w:rsidRPr="00D47ECB">
        <w:rPr>
          <w:color w:val="000000" w:themeColor="text1"/>
          <w:sz w:val="24"/>
          <w:szCs w:val="24"/>
        </w:rPr>
        <w:t xml:space="preserve"> by Department of Eng</w:t>
      </w:r>
      <w:r w:rsidR="00A30B03">
        <w:rPr>
          <w:color w:val="000000" w:themeColor="text1"/>
          <w:sz w:val="24"/>
          <w:szCs w:val="24"/>
        </w:rPr>
        <w:t>lish, Banaras Hindu University,</w:t>
      </w:r>
      <w:r w:rsidR="00A30B03">
        <w:rPr>
          <w:color w:val="000000" w:themeColor="text1"/>
          <w:sz w:val="24"/>
          <w:szCs w:val="24"/>
        </w:rPr>
        <w:tab/>
      </w:r>
      <w:r w:rsidRPr="00D47ECB">
        <w:rPr>
          <w:color w:val="000000" w:themeColor="text1"/>
          <w:sz w:val="24"/>
          <w:szCs w:val="24"/>
        </w:rPr>
        <w:t>Varanasi on 17- 18 November, 2016</w:t>
      </w:r>
    </w:p>
    <w:p w:rsidR="005B6F00" w:rsidRDefault="005B6F00" w:rsidP="005B6F00">
      <w:pPr>
        <w:pStyle w:val="ListParagraph"/>
        <w:rPr>
          <w:rFonts w:eastAsiaTheme="minorHAnsi"/>
          <w:bCs/>
          <w:iCs/>
          <w:color w:val="000000"/>
          <w:lang w:bidi="hi-IN"/>
        </w:rPr>
      </w:pPr>
    </w:p>
    <w:p w:rsidR="005B6F00" w:rsidRDefault="005B6F00" w:rsidP="005B6F00">
      <w:pPr>
        <w:pStyle w:val="BodyText"/>
        <w:rPr>
          <w:rFonts w:eastAsiaTheme="minorHAnsi"/>
          <w:b/>
          <w:bCs/>
          <w:iCs/>
          <w:color w:val="000000"/>
          <w:sz w:val="32"/>
          <w:szCs w:val="32"/>
          <w:u w:val="single"/>
          <w:lang w:bidi="hi-IN"/>
        </w:rPr>
      </w:pPr>
      <w:r w:rsidRPr="005B6F00">
        <w:rPr>
          <w:rFonts w:eastAsiaTheme="minorHAnsi"/>
          <w:b/>
          <w:bCs/>
          <w:iCs/>
          <w:color w:val="000000"/>
          <w:sz w:val="32"/>
          <w:szCs w:val="32"/>
          <w:u w:val="single"/>
          <w:lang w:bidi="hi-IN"/>
        </w:rPr>
        <w:t>Ph.D. Supervision</w:t>
      </w:r>
    </w:p>
    <w:p w:rsidR="005B6F00" w:rsidRPr="005B6F00" w:rsidRDefault="005B6F00" w:rsidP="005B6F00">
      <w:pPr>
        <w:pStyle w:val="BodyText"/>
        <w:rPr>
          <w:rFonts w:eastAsiaTheme="minorHAnsi"/>
          <w:b/>
          <w:bCs/>
          <w:iCs/>
          <w:color w:val="000000"/>
          <w:sz w:val="32"/>
          <w:szCs w:val="32"/>
          <w:u w:val="single"/>
          <w:lang w:bidi="hi-IN"/>
        </w:rPr>
      </w:pPr>
    </w:p>
    <w:p w:rsidR="005B6F00" w:rsidRDefault="005B6F00" w:rsidP="005B6F00">
      <w:pPr>
        <w:pStyle w:val="BodyText"/>
        <w:jc w:val="center"/>
        <w:rPr>
          <w:rFonts w:eastAsiaTheme="minorHAnsi"/>
          <w:bCs/>
          <w:iCs/>
          <w:color w:val="000000"/>
          <w:lang w:bidi="hi-IN"/>
        </w:rPr>
      </w:pPr>
      <w:r w:rsidRPr="005B6F00">
        <w:rPr>
          <w:rFonts w:eastAsiaTheme="minorHAnsi"/>
          <w:bCs/>
          <w:iCs/>
          <w:color w:val="000000"/>
          <w:lang w:bidi="hi-IN"/>
        </w:rPr>
        <w:t xml:space="preserve">Awarded- </w:t>
      </w:r>
      <w:r w:rsidR="005567F4">
        <w:rPr>
          <w:rFonts w:eastAsiaTheme="minorHAnsi"/>
          <w:bCs/>
          <w:iCs/>
          <w:color w:val="000000"/>
          <w:lang w:bidi="hi-IN"/>
        </w:rPr>
        <w:t>10                 Submitted 00</w:t>
      </w:r>
      <w:r w:rsidRPr="005B6F00">
        <w:rPr>
          <w:rFonts w:eastAsiaTheme="minorHAnsi"/>
          <w:bCs/>
          <w:iCs/>
          <w:color w:val="000000"/>
          <w:lang w:bidi="hi-IN"/>
        </w:rPr>
        <w:t xml:space="preserve">       </w:t>
      </w:r>
      <w:r w:rsidR="00A26EF6">
        <w:rPr>
          <w:rFonts w:eastAsiaTheme="minorHAnsi"/>
          <w:bCs/>
          <w:iCs/>
          <w:color w:val="000000"/>
          <w:lang w:bidi="hi-IN"/>
        </w:rPr>
        <w:t xml:space="preserve">                </w:t>
      </w:r>
      <w:proofErr w:type="gramStart"/>
      <w:r w:rsidR="00A26EF6">
        <w:rPr>
          <w:rFonts w:eastAsiaTheme="minorHAnsi"/>
          <w:bCs/>
          <w:iCs/>
          <w:color w:val="000000"/>
          <w:lang w:bidi="hi-IN"/>
        </w:rPr>
        <w:t>In</w:t>
      </w:r>
      <w:proofErr w:type="gramEnd"/>
      <w:r w:rsidR="00A26EF6">
        <w:rPr>
          <w:rFonts w:eastAsiaTheme="minorHAnsi"/>
          <w:bCs/>
          <w:iCs/>
          <w:color w:val="000000"/>
          <w:lang w:bidi="hi-IN"/>
        </w:rPr>
        <w:t xml:space="preserve"> Progress – 13</w:t>
      </w:r>
    </w:p>
    <w:p w:rsidR="00A26EF6" w:rsidRPr="005B6F00" w:rsidRDefault="00A26EF6" w:rsidP="005B6F00">
      <w:pPr>
        <w:pStyle w:val="BodyText"/>
        <w:jc w:val="center"/>
        <w:rPr>
          <w:rFonts w:eastAsiaTheme="minorHAnsi"/>
          <w:bCs/>
          <w:iCs/>
          <w:color w:val="000000"/>
          <w:lang w:bidi="hi-IN"/>
        </w:rPr>
      </w:pPr>
    </w:p>
    <w:p w:rsidR="005B6F00" w:rsidRDefault="005B6F00" w:rsidP="005B6F00">
      <w:pPr>
        <w:pStyle w:val="BodyText"/>
        <w:rPr>
          <w:rFonts w:eastAsiaTheme="minorHAnsi"/>
          <w:bCs/>
          <w:iCs/>
          <w:color w:val="000000"/>
          <w:lang w:bidi="hi-IN"/>
        </w:rPr>
      </w:pPr>
    </w:p>
    <w:p w:rsidR="005B6F00" w:rsidRDefault="005B6F00" w:rsidP="005B6F00">
      <w:pPr>
        <w:pStyle w:val="ListParagraph"/>
        <w:rPr>
          <w:rFonts w:eastAsiaTheme="minorHAnsi"/>
          <w:bCs/>
          <w:iCs/>
          <w:color w:val="000000"/>
          <w:lang w:bidi="hi-IN"/>
        </w:rPr>
      </w:pPr>
    </w:p>
    <w:p w:rsidR="005B6F00" w:rsidRDefault="005B6F00" w:rsidP="005B6F00">
      <w:pPr>
        <w:pStyle w:val="BodyText"/>
        <w:rPr>
          <w:rFonts w:eastAsiaTheme="minorHAnsi"/>
          <w:b/>
          <w:bCs/>
          <w:iCs/>
          <w:color w:val="000000"/>
          <w:sz w:val="32"/>
          <w:szCs w:val="32"/>
          <w:u w:val="single"/>
          <w:lang w:bidi="hi-IN"/>
        </w:rPr>
      </w:pPr>
      <w:r w:rsidRPr="005B6F00">
        <w:rPr>
          <w:rFonts w:eastAsiaTheme="minorHAnsi"/>
          <w:b/>
          <w:bCs/>
          <w:iCs/>
          <w:color w:val="000000"/>
          <w:sz w:val="32"/>
          <w:szCs w:val="32"/>
          <w:u w:val="single"/>
          <w:lang w:bidi="hi-IN"/>
        </w:rPr>
        <w:t>Consultancy / Sponsored Project(s)-02</w:t>
      </w:r>
    </w:p>
    <w:p w:rsidR="005B6F00" w:rsidRPr="005B6F00" w:rsidRDefault="005B6F00" w:rsidP="005B6F00">
      <w:pPr>
        <w:pStyle w:val="BodyText"/>
        <w:rPr>
          <w:rFonts w:eastAsiaTheme="minorHAnsi"/>
          <w:b/>
          <w:bCs/>
          <w:iCs/>
          <w:color w:val="000000"/>
          <w:sz w:val="32"/>
          <w:szCs w:val="32"/>
          <w:u w:val="single"/>
          <w:lang w:bidi="hi-IN"/>
        </w:rPr>
      </w:pPr>
    </w:p>
    <w:p w:rsidR="005B6F00" w:rsidRPr="005B6F00" w:rsidRDefault="005B6F00" w:rsidP="005B6F00">
      <w:pPr>
        <w:pStyle w:val="BodyText"/>
        <w:numPr>
          <w:ilvl w:val="0"/>
          <w:numId w:val="36"/>
        </w:numPr>
        <w:rPr>
          <w:rFonts w:eastAsiaTheme="minorHAnsi"/>
          <w:bCs/>
          <w:iCs/>
          <w:color w:val="000000"/>
          <w:lang w:bidi="hi-IN"/>
        </w:rPr>
      </w:pPr>
      <w:r w:rsidRPr="005B6F00">
        <w:rPr>
          <w:rFonts w:eastAsiaTheme="minorHAnsi"/>
          <w:bCs/>
          <w:iCs/>
          <w:color w:val="000000"/>
          <w:lang w:bidi="hi-IN"/>
        </w:rPr>
        <w:t>Content and Information Coll</w:t>
      </w:r>
      <w:r>
        <w:rPr>
          <w:rFonts w:eastAsiaTheme="minorHAnsi"/>
          <w:bCs/>
          <w:iCs/>
          <w:color w:val="000000"/>
          <w:lang w:bidi="hi-IN"/>
        </w:rPr>
        <w:t>ection for NGO’s of Uttaranchal</w:t>
      </w:r>
    </w:p>
    <w:p w:rsidR="005B6F00" w:rsidRPr="005B6F00" w:rsidRDefault="005B6F00" w:rsidP="005B6F00">
      <w:pPr>
        <w:pStyle w:val="BodyText"/>
        <w:numPr>
          <w:ilvl w:val="0"/>
          <w:numId w:val="36"/>
        </w:numPr>
        <w:rPr>
          <w:rFonts w:eastAsiaTheme="minorHAnsi"/>
          <w:bCs/>
          <w:iCs/>
          <w:color w:val="000000"/>
          <w:lang w:bidi="hi-IN"/>
        </w:rPr>
      </w:pPr>
      <w:r w:rsidRPr="005B6F00">
        <w:rPr>
          <w:rFonts w:eastAsiaTheme="minorHAnsi"/>
          <w:bCs/>
          <w:iCs/>
          <w:color w:val="000000"/>
          <w:lang w:bidi="hi-IN"/>
        </w:rPr>
        <w:t>Teaching of Technical and Professional   Communication:  A Case Study of Engineering Colleges of Uttarakhand</w:t>
      </w:r>
    </w:p>
    <w:p w:rsidR="005B6F00" w:rsidRPr="005B6F00" w:rsidRDefault="005B6F00" w:rsidP="005B6F00">
      <w:pPr>
        <w:pStyle w:val="BodyText"/>
        <w:rPr>
          <w:rFonts w:eastAsiaTheme="minorHAnsi"/>
          <w:bCs/>
          <w:iCs/>
          <w:color w:val="000000"/>
          <w:lang w:bidi="hi-IN"/>
        </w:rPr>
      </w:pPr>
    </w:p>
    <w:p w:rsidR="005B6F00" w:rsidRDefault="005B6F00" w:rsidP="005B6F00">
      <w:pPr>
        <w:pStyle w:val="BodyText"/>
        <w:rPr>
          <w:rFonts w:eastAsiaTheme="minorHAnsi"/>
          <w:b/>
          <w:bCs/>
          <w:iCs/>
          <w:color w:val="000000"/>
          <w:sz w:val="32"/>
          <w:szCs w:val="32"/>
          <w:u w:val="single"/>
          <w:lang w:bidi="hi-IN"/>
        </w:rPr>
      </w:pPr>
      <w:r>
        <w:rPr>
          <w:rFonts w:eastAsiaTheme="minorHAnsi"/>
          <w:b/>
          <w:bCs/>
          <w:iCs/>
          <w:color w:val="000000"/>
          <w:sz w:val="32"/>
          <w:szCs w:val="32"/>
          <w:u w:val="single"/>
          <w:lang w:bidi="hi-IN"/>
        </w:rPr>
        <w:t>Project Guidance</w:t>
      </w:r>
    </w:p>
    <w:p w:rsidR="005B6F00" w:rsidRDefault="005B6F00" w:rsidP="005B6F00">
      <w:pPr>
        <w:pStyle w:val="BodyText"/>
        <w:rPr>
          <w:rFonts w:eastAsiaTheme="minorHAnsi"/>
          <w:b/>
          <w:bCs/>
          <w:iCs/>
          <w:color w:val="000000"/>
          <w:sz w:val="32"/>
          <w:szCs w:val="32"/>
          <w:u w:val="single"/>
          <w:lang w:bidi="hi-IN"/>
        </w:rPr>
      </w:pPr>
    </w:p>
    <w:p w:rsidR="005B6F00" w:rsidRPr="00A30B03" w:rsidRDefault="005B6F00" w:rsidP="00A30B03">
      <w:pPr>
        <w:pStyle w:val="BodyText"/>
        <w:numPr>
          <w:ilvl w:val="0"/>
          <w:numId w:val="35"/>
        </w:numPr>
        <w:rPr>
          <w:rFonts w:eastAsiaTheme="minorHAnsi"/>
          <w:bCs/>
          <w:iCs/>
          <w:color w:val="000000"/>
          <w:lang w:bidi="hi-IN"/>
        </w:rPr>
      </w:pPr>
      <w:r w:rsidRPr="005B6F00">
        <w:rPr>
          <w:rFonts w:eastAsiaTheme="minorHAnsi"/>
          <w:bCs/>
          <w:iCs/>
          <w:color w:val="000000"/>
          <w:lang w:bidi="hi-IN"/>
        </w:rPr>
        <w:t>B. T</w:t>
      </w:r>
      <w:r>
        <w:rPr>
          <w:rFonts w:eastAsiaTheme="minorHAnsi"/>
          <w:bCs/>
          <w:iCs/>
          <w:color w:val="000000"/>
          <w:lang w:bidi="hi-IN"/>
        </w:rPr>
        <w:t xml:space="preserve">ech (Technical Communication) </w:t>
      </w:r>
      <w:r w:rsidRPr="005B6F00">
        <w:rPr>
          <w:rFonts w:eastAsiaTheme="minorHAnsi"/>
          <w:bCs/>
          <w:iCs/>
          <w:color w:val="000000"/>
          <w:lang w:bidi="hi-IN"/>
        </w:rPr>
        <w:t>150</w:t>
      </w:r>
    </w:p>
    <w:p w:rsidR="005B6F00" w:rsidRPr="005B6F00" w:rsidRDefault="005B6F00" w:rsidP="005B6F00">
      <w:pPr>
        <w:pStyle w:val="BodyText"/>
        <w:rPr>
          <w:rFonts w:eastAsiaTheme="minorHAnsi"/>
          <w:bCs/>
          <w:iCs/>
          <w:color w:val="000000"/>
          <w:lang w:bidi="hi-IN"/>
        </w:rPr>
      </w:pPr>
    </w:p>
    <w:p w:rsidR="005B6F00" w:rsidRPr="005B6F00" w:rsidRDefault="005B6F00" w:rsidP="005B6F00">
      <w:pPr>
        <w:pStyle w:val="BodyText"/>
        <w:rPr>
          <w:rFonts w:eastAsiaTheme="minorHAnsi"/>
          <w:b/>
          <w:bCs/>
          <w:iCs/>
          <w:color w:val="000000"/>
          <w:sz w:val="32"/>
          <w:szCs w:val="32"/>
          <w:u w:val="single"/>
          <w:lang w:bidi="hi-IN"/>
        </w:rPr>
      </w:pPr>
      <w:r w:rsidRPr="005B6F00">
        <w:rPr>
          <w:rFonts w:eastAsiaTheme="minorHAnsi"/>
          <w:b/>
          <w:bCs/>
          <w:iCs/>
          <w:color w:val="000000"/>
          <w:sz w:val="32"/>
          <w:szCs w:val="32"/>
          <w:u w:val="single"/>
          <w:lang w:bidi="hi-IN"/>
        </w:rPr>
        <w:t>QIP Short-Term Course (s)/Workshops Organized</w:t>
      </w:r>
    </w:p>
    <w:p w:rsidR="005B6F00" w:rsidRPr="005B6F00" w:rsidRDefault="005B6F00" w:rsidP="005B6F00">
      <w:pPr>
        <w:pStyle w:val="BodyText"/>
        <w:rPr>
          <w:rFonts w:eastAsiaTheme="minorHAnsi"/>
          <w:bCs/>
          <w:iCs/>
          <w:color w:val="000000"/>
          <w:lang w:bidi="hi-IN"/>
        </w:rPr>
      </w:pPr>
    </w:p>
    <w:p w:rsidR="005B6F00" w:rsidRPr="005B6F00" w:rsidRDefault="005B6F00" w:rsidP="005B6F00">
      <w:pPr>
        <w:pStyle w:val="BodyText"/>
        <w:rPr>
          <w:rFonts w:eastAsiaTheme="minorHAnsi"/>
          <w:bCs/>
          <w:iCs/>
          <w:color w:val="000000"/>
          <w:lang w:bidi="hi-IN"/>
        </w:rPr>
      </w:pPr>
    </w:p>
    <w:p w:rsidR="00A30B03" w:rsidRPr="00A30B03" w:rsidRDefault="005567F4" w:rsidP="00A30B03">
      <w:pPr>
        <w:pStyle w:val="BodyText"/>
        <w:numPr>
          <w:ilvl w:val="0"/>
          <w:numId w:val="33"/>
        </w:numPr>
        <w:jc w:val="both"/>
        <w:rPr>
          <w:rFonts w:eastAsiaTheme="minorHAnsi"/>
          <w:bCs/>
          <w:iCs/>
          <w:color w:val="000000"/>
          <w:lang w:bidi="hi-IN"/>
        </w:rPr>
      </w:pPr>
      <w:r w:rsidRPr="00A30B03">
        <w:rPr>
          <w:rFonts w:eastAsiaTheme="minorHAnsi"/>
          <w:b/>
          <w:iCs/>
          <w:color w:val="000000"/>
          <w:lang w:bidi="hi-IN"/>
        </w:rPr>
        <w:t>2019,</w:t>
      </w:r>
      <w:r>
        <w:rPr>
          <w:rFonts w:eastAsiaTheme="minorHAnsi"/>
          <w:bCs/>
          <w:iCs/>
          <w:color w:val="000000"/>
          <w:lang w:bidi="hi-IN"/>
        </w:rPr>
        <w:t xml:space="preserve"> June 3-7.</w:t>
      </w:r>
      <w:r w:rsidR="00A30B03" w:rsidRPr="00A30B03">
        <w:rPr>
          <w:rFonts w:eastAsiaTheme="minorHAnsi"/>
          <w:bCs/>
          <w:iCs/>
          <w:color w:val="000000"/>
          <w:lang w:bidi="hi-IN"/>
        </w:rPr>
        <w:t xml:space="preserve"> </w:t>
      </w:r>
      <w:r w:rsidR="00A30B03">
        <w:rPr>
          <w:rFonts w:eastAsiaTheme="minorHAnsi"/>
          <w:bCs/>
          <w:iCs/>
          <w:color w:val="000000"/>
          <w:lang w:bidi="hi-IN"/>
        </w:rPr>
        <w:t>TE</w:t>
      </w:r>
      <w:r w:rsidR="00A30B03" w:rsidRPr="00A30B03">
        <w:rPr>
          <w:rFonts w:eastAsiaTheme="minorHAnsi"/>
          <w:bCs/>
          <w:iCs/>
          <w:color w:val="000000"/>
          <w:lang w:bidi="hi-IN"/>
        </w:rPr>
        <w:t>QIP Short Term Course on “</w:t>
      </w:r>
      <w:r w:rsidR="00A30B03">
        <w:rPr>
          <w:rFonts w:eastAsiaTheme="minorHAnsi"/>
          <w:bCs/>
          <w:iCs/>
          <w:color w:val="000000"/>
          <w:lang w:bidi="hi-IN"/>
        </w:rPr>
        <w:t>Advance Pedagogy and Digital Tools</w:t>
      </w:r>
      <w:r w:rsidR="00A30B03" w:rsidRPr="00A30B03">
        <w:rPr>
          <w:rFonts w:eastAsiaTheme="minorHAnsi"/>
          <w:bCs/>
          <w:iCs/>
          <w:color w:val="000000"/>
          <w:lang w:bidi="hi-IN"/>
        </w:rPr>
        <w:t>”.</w:t>
      </w:r>
    </w:p>
    <w:p w:rsidR="005567F4" w:rsidRPr="005567F4" w:rsidRDefault="005567F4" w:rsidP="005567F4">
      <w:pPr>
        <w:pStyle w:val="BodyText"/>
        <w:numPr>
          <w:ilvl w:val="0"/>
          <w:numId w:val="33"/>
        </w:numPr>
        <w:jc w:val="both"/>
        <w:rPr>
          <w:rFonts w:eastAsiaTheme="minorHAnsi"/>
          <w:bCs/>
          <w:iCs/>
          <w:color w:val="000000"/>
          <w:lang w:bidi="hi-IN"/>
        </w:rPr>
      </w:pPr>
      <w:r w:rsidRPr="00A30B03">
        <w:rPr>
          <w:rFonts w:eastAsiaTheme="minorHAnsi"/>
          <w:b/>
          <w:iCs/>
          <w:color w:val="000000"/>
          <w:lang w:bidi="hi-IN"/>
        </w:rPr>
        <w:t>2019</w:t>
      </w:r>
      <w:r>
        <w:rPr>
          <w:rFonts w:eastAsiaTheme="minorHAnsi"/>
          <w:bCs/>
          <w:iCs/>
          <w:color w:val="000000"/>
          <w:lang w:bidi="hi-IN"/>
        </w:rPr>
        <w:t xml:space="preserve">, June 10-14. </w:t>
      </w:r>
      <w:r w:rsidR="00A30B03" w:rsidRPr="00A30B03">
        <w:rPr>
          <w:rFonts w:eastAsiaTheme="minorHAnsi"/>
          <w:bCs/>
          <w:iCs/>
          <w:color w:val="000000"/>
          <w:lang w:bidi="hi-IN"/>
        </w:rPr>
        <w:t>TEQIP Short Term Course on “Advance Pedagogy and Digital Tools”.</w:t>
      </w:r>
    </w:p>
    <w:p w:rsidR="005567F4" w:rsidRPr="00A30B03"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2018</w:t>
      </w:r>
      <w:r w:rsidRPr="005B6F00">
        <w:rPr>
          <w:rFonts w:eastAsiaTheme="minorHAnsi"/>
          <w:bCs/>
          <w:iCs/>
          <w:color w:val="000000"/>
          <w:lang w:bidi="hi-IN"/>
        </w:rPr>
        <w:t>, June 25-29. QIP Short Term Course on “Soft</w:t>
      </w:r>
      <w:r w:rsidR="00524CCE">
        <w:rPr>
          <w:rFonts w:eastAsiaTheme="minorHAnsi"/>
          <w:bCs/>
          <w:iCs/>
          <w:color w:val="000000"/>
          <w:lang w:bidi="hi-IN"/>
        </w:rPr>
        <w:t xml:space="preserve"> Skills Development: A Tool for</w:t>
      </w:r>
      <w:r w:rsidR="00524CCE">
        <w:rPr>
          <w:rFonts w:eastAsiaTheme="minorHAnsi"/>
          <w:bCs/>
          <w:iCs/>
          <w:color w:val="000000"/>
          <w:lang w:bidi="hi-IN"/>
        </w:rPr>
        <w:tab/>
      </w:r>
      <w:r w:rsidRPr="005B6F00">
        <w:rPr>
          <w:rFonts w:eastAsiaTheme="minorHAnsi"/>
          <w:bCs/>
          <w:iCs/>
          <w:color w:val="000000"/>
          <w:lang w:bidi="hi-IN"/>
        </w:rPr>
        <w:t>Effective Teaching”.</w:t>
      </w:r>
    </w:p>
    <w:p w:rsidR="005567F4" w:rsidRPr="00A30B03"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2016</w:t>
      </w:r>
      <w:r w:rsidRPr="005B6F00">
        <w:rPr>
          <w:rFonts w:eastAsiaTheme="minorHAnsi"/>
          <w:bCs/>
          <w:iCs/>
          <w:color w:val="000000"/>
          <w:lang w:bidi="hi-IN"/>
        </w:rPr>
        <w:t>, February 16. QIP Workshop on "Effective Use of Teaching Aids in the Classroom".</w:t>
      </w:r>
    </w:p>
    <w:p w:rsidR="005567F4" w:rsidRPr="00524CCE" w:rsidRDefault="005B6F00" w:rsidP="00524CCE">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2013</w:t>
      </w:r>
      <w:r w:rsidRPr="005B6F00">
        <w:rPr>
          <w:rFonts w:eastAsiaTheme="minorHAnsi"/>
          <w:bCs/>
          <w:iCs/>
          <w:color w:val="000000"/>
          <w:lang w:bidi="hi-IN"/>
        </w:rPr>
        <w:t>, 10-14 June QIP Short Term Course on “Enhan</w:t>
      </w:r>
      <w:r w:rsidR="00524CCE">
        <w:rPr>
          <w:rFonts w:eastAsiaTheme="minorHAnsi"/>
          <w:bCs/>
          <w:iCs/>
          <w:color w:val="000000"/>
          <w:lang w:bidi="hi-IN"/>
        </w:rPr>
        <w:t>cing Effectiveness of Classroom</w:t>
      </w:r>
      <w:r w:rsidR="00524CCE">
        <w:rPr>
          <w:rFonts w:eastAsiaTheme="minorHAnsi"/>
          <w:bCs/>
          <w:iCs/>
          <w:color w:val="000000"/>
          <w:lang w:bidi="hi-IN"/>
        </w:rPr>
        <w:tab/>
      </w:r>
      <w:r w:rsidRPr="005B6F00">
        <w:rPr>
          <w:rFonts w:eastAsiaTheme="minorHAnsi"/>
          <w:bCs/>
          <w:iCs/>
          <w:color w:val="000000"/>
          <w:lang w:bidi="hi-IN"/>
        </w:rPr>
        <w:t>Teaching Through Soft Skills’</w:t>
      </w:r>
    </w:p>
    <w:p w:rsidR="005567F4" w:rsidRPr="00A30B03"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2010</w:t>
      </w:r>
      <w:r w:rsidRPr="005B6F00">
        <w:rPr>
          <w:rFonts w:eastAsiaTheme="minorHAnsi"/>
          <w:bCs/>
          <w:iCs/>
          <w:color w:val="000000"/>
          <w:lang w:bidi="hi-IN"/>
        </w:rPr>
        <w:t>, 21-25 June. QIP Short Term Course on “Culture and Communication</w:t>
      </w:r>
    </w:p>
    <w:p w:rsidR="005567F4" w:rsidRPr="00A30B03"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2009</w:t>
      </w:r>
      <w:r w:rsidRPr="005B6F00">
        <w:rPr>
          <w:rFonts w:eastAsiaTheme="minorHAnsi"/>
          <w:bCs/>
          <w:iCs/>
          <w:color w:val="000000"/>
          <w:lang w:bidi="hi-IN"/>
        </w:rPr>
        <w:t>, 22-26 June. QIP Short Term Course on “Interrogating Culture and Practicing</w:t>
      </w:r>
      <w:r w:rsidR="00524CCE">
        <w:rPr>
          <w:rFonts w:eastAsiaTheme="minorHAnsi"/>
          <w:bCs/>
          <w:iCs/>
          <w:color w:val="000000"/>
          <w:lang w:bidi="hi-IN"/>
        </w:rPr>
        <w:tab/>
      </w:r>
      <w:r w:rsidRPr="005B6F00">
        <w:rPr>
          <w:rFonts w:eastAsiaTheme="minorHAnsi"/>
          <w:bCs/>
          <w:iCs/>
          <w:color w:val="000000"/>
          <w:lang w:bidi="hi-IN"/>
        </w:rPr>
        <w:t>Communication”</w:t>
      </w:r>
    </w:p>
    <w:p w:rsidR="005567F4" w:rsidRPr="00A30B03"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2008</w:t>
      </w:r>
      <w:r w:rsidRPr="005B6F00">
        <w:rPr>
          <w:rFonts w:eastAsiaTheme="minorHAnsi"/>
          <w:bCs/>
          <w:iCs/>
          <w:color w:val="000000"/>
          <w:lang w:bidi="hi-IN"/>
        </w:rPr>
        <w:t>, 23 June -4 July.  QIP Short Term Course on “R</w:t>
      </w:r>
      <w:r w:rsidR="00524CCE">
        <w:rPr>
          <w:rFonts w:eastAsiaTheme="minorHAnsi"/>
          <w:bCs/>
          <w:iCs/>
          <w:color w:val="000000"/>
          <w:lang w:bidi="hi-IN"/>
        </w:rPr>
        <w:t>ole of Soft Skills in Effective</w:t>
      </w:r>
      <w:r w:rsidR="00524CCE">
        <w:rPr>
          <w:rFonts w:eastAsiaTheme="minorHAnsi"/>
          <w:bCs/>
          <w:iCs/>
          <w:color w:val="000000"/>
          <w:lang w:bidi="hi-IN"/>
        </w:rPr>
        <w:tab/>
      </w:r>
      <w:r w:rsidRPr="005B6F00">
        <w:rPr>
          <w:rFonts w:eastAsiaTheme="minorHAnsi"/>
          <w:bCs/>
          <w:iCs/>
          <w:color w:val="000000"/>
          <w:lang w:bidi="hi-IN"/>
        </w:rPr>
        <w:t>Classroom Management”</w:t>
      </w:r>
    </w:p>
    <w:p w:rsidR="005567F4" w:rsidRPr="00A30B03" w:rsidRDefault="005567F4"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2008</w:t>
      </w:r>
      <w:r w:rsidRPr="005B6F00">
        <w:rPr>
          <w:rFonts w:eastAsiaTheme="minorHAnsi"/>
          <w:bCs/>
          <w:iCs/>
          <w:color w:val="000000"/>
          <w:lang w:bidi="hi-IN"/>
        </w:rPr>
        <w:t>, QIP</w:t>
      </w:r>
      <w:r w:rsidR="005B6F00" w:rsidRPr="005B6F00">
        <w:rPr>
          <w:rFonts w:eastAsiaTheme="minorHAnsi"/>
          <w:bCs/>
          <w:iCs/>
          <w:color w:val="000000"/>
          <w:lang w:bidi="hi-IN"/>
        </w:rPr>
        <w:t xml:space="preserve"> sponsored Workshop on “Effective Teaching and Classroom Management”</w:t>
      </w:r>
    </w:p>
    <w:p w:rsidR="005567F4" w:rsidRPr="00A30B03"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2008,</w:t>
      </w:r>
      <w:r w:rsidRPr="005B6F00">
        <w:rPr>
          <w:rFonts w:eastAsiaTheme="minorHAnsi"/>
          <w:bCs/>
          <w:iCs/>
          <w:color w:val="000000"/>
          <w:lang w:bidi="hi-IN"/>
        </w:rPr>
        <w:t xml:space="preserve"> 12-16 March. QIP Short Term Course on “The Ro</w:t>
      </w:r>
      <w:r w:rsidR="00524CCE">
        <w:rPr>
          <w:rFonts w:eastAsiaTheme="minorHAnsi"/>
          <w:bCs/>
          <w:iCs/>
          <w:color w:val="000000"/>
          <w:lang w:bidi="hi-IN"/>
        </w:rPr>
        <w:t>le of Ethics and Soft Skills in</w:t>
      </w:r>
      <w:r w:rsidR="00524CCE">
        <w:rPr>
          <w:rFonts w:eastAsiaTheme="minorHAnsi"/>
          <w:bCs/>
          <w:iCs/>
          <w:color w:val="000000"/>
          <w:lang w:bidi="hi-IN"/>
        </w:rPr>
        <w:tab/>
      </w:r>
      <w:r w:rsidR="005567F4" w:rsidRPr="005B6F00">
        <w:rPr>
          <w:rFonts w:eastAsiaTheme="minorHAnsi"/>
          <w:bCs/>
          <w:iCs/>
          <w:color w:val="000000"/>
          <w:lang w:bidi="hi-IN"/>
        </w:rPr>
        <w:t>Effective Teaching</w:t>
      </w:r>
      <w:r w:rsidR="00A30B03">
        <w:rPr>
          <w:rFonts w:eastAsiaTheme="minorHAnsi"/>
          <w:bCs/>
          <w:iCs/>
          <w:color w:val="000000"/>
          <w:lang w:bidi="hi-IN"/>
        </w:rPr>
        <w:t>”</w:t>
      </w:r>
    </w:p>
    <w:p w:rsidR="005567F4" w:rsidRPr="00A30B03"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2007,</w:t>
      </w:r>
      <w:r w:rsidRPr="005B6F00">
        <w:rPr>
          <w:rFonts w:eastAsiaTheme="minorHAnsi"/>
          <w:bCs/>
          <w:iCs/>
          <w:color w:val="000000"/>
          <w:lang w:bidi="hi-IN"/>
        </w:rPr>
        <w:t xml:space="preserve"> 24-28 June, QIP Short Term Course on “Soft Skills</w:t>
      </w:r>
      <w:r w:rsidR="00524CCE">
        <w:rPr>
          <w:rFonts w:eastAsiaTheme="minorHAnsi"/>
          <w:bCs/>
          <w:iCs/>
          <w:color w:val="000000"/>
          <w:lang w:bidi="hi-IN"/>
        </w:rPr>
        <w:t xml:space="preserve"> Development for Organizational</w:t>
      </w:r>
      <w:r w:rsidR="00524CCE">
        <w:rPr>
          <w:rFonts w:eastAsiaTheme="minorHAnsi"/>
          <w:bCs/>
          <w:iCs/>
          <w:color w:val="000000"/>
          <w:lang w:bidi="hi-IN"/>
        </w:rPr>
        <w:tab/>
      </w:r>
      <w:r w:rsidRPr="005B6F00">
        <w:rPr>
          <w:rFonts w:eastAsiaTheme="minorHAnsi"/>
          <w:bCs/>
          <w:iCs/>
          <w:color w:val="000000"/>
          <w:lang w:bidi="hi-IN"/>
        </w:rPr>
        <w:t>and Academic Effectiveness.”</w:t>
      </w:r>
    </w:p>
    <w:p w:rsidR="005B6F00" w:rsidRPr="005B6F00" w:rsidRDefault="005B6F00" w:rsidP="00A30B03">
      <w:pPr>
        <w:pStyle w:val="BodyText"/>
        <w:numPr>
          <w:ilvl w:val="0"/>
          <w:numId w:val="33"/>
        </w:numPr>
        <w:jc w:val="both"/>
        <w:rPr>
          <w:rFonts w:eastAsiaTheme="minorHAnsi"/>
          <w:bCs/>
          <w:iCs/>
          <w:color w:val="000000"/>
          <w:lang w:bidi="hi-IN"/>
        </w:rPr>
      </w:pPr>
      <w:r w:rsidRPr="005B6F00">
        <w:rPr>
          <w:rFonts w:eastAsiaTheme="minorHAnsi"/>
          <w:b/>
          <w:bCs/>
          <w:iCs/>
          <w:color w:val="000000"/>
          <w:lang w:bidi="hi-IN"/>
        </w:rPr>
        <w:t>2003,</w:t>
      </w:r>
      <w:r w:rsidRPr="005B6F00">
        <w:rPr>
          <w:rFonts w:eastAsiaTheme="minorHAnsi"/>
          <w:bCs/>
          <w:iCs/>
          <w:color w:val="000000"/>
          <w:lang w:bidi="hi-IN"/>
        </w:rPr>
        <w:t xml:space="preserve"> 19 August</w:t>
      </w:r>
      <w:proofErr w:type="gramStart"/>
      <w:r w:rsidRPr="005B6F00">
        <w:rPr>
          <w:rFonts w:eastAsiaTheme="minorHAnsi"/>
          <w:bCs/>
          <w:iCs/>
          <w:color w:val="000000"/>
          <w:lang w:bidi="hi-IN"/>
        </w:rPr>
        <w:t>,2003</w:t>
      </w:r>
      <w:proofErr w:type="gramEnd"/>
      <w:r w:rsidRPr="005B6F00">
        <w:rPr>
          <w:rFonts w:eastAsiaTheme="minorHAnsi"/>
          <w:bCs/>
          <w:iCs/>
          <w:color w:val="000000"/>
          <w:lang w:bidi="hi-IN"/>
        </w:rPr>
        <w:t>. Workshop on ‘How to Face an Interview?’</w:t>
      </w:r>
    </w:p>
    <w:p w:rsidR="005B6F00" w:rsidRPr="005B6F00" w:rsidRDefault="005B6F00" w:rsidP="005B6F00">
      <w:pPr>
        <w:pStyle w:val="BodyText"/>
        <w:rPr>
          <w:rFonts w:eastAsiaTheme="minorHAnsi"/>
          <w:bCs/>
          <w:iCs/>
          <w:color w:val="000000"/>
          <w:lang w:bidi="hi-IN"/>
        </w:rPr>
      </w:pPr>
    </w:p>
    <w:p w:rsidR="005B6F00" w:rsidRPr="005B6F00" w:rsidRDefault="005B6F00" w:rsidP="005B6F00">
      <w:pPr>
        <w:pStyle w:val="BodyText"/>
        <w:rPr>
          <w:rFonts w:eastAsiaTheme="minorHAnsi"/>
          <w:b/>
          <w:bCs/>
          <w:iCs/>
          <w:color w:val="000000"/>
          <w:lang w:bidi="hi-IN"/>
        </w:rPr>
      </w:pPr>
    </w:p>
    <w:p w:rsidR="005567F4" w:rsidRDefault="005567F4" w:rsidP="005B6F00">
      <w:pPr>
        <w:pStyle w:val="BodyText"/>
        <w:rPr>
          <w:rFonts w:eastAsiaTheme="minorHAnsi"/>
          <w:b/>
          <w:bCs/>
          <w:iCs/>
          <w:color w:val="000000"/>
          <w:sz w:val="32"/>
          <w:szCs w:val="32"/>
          <w:u w:val="single"/>
          <w:lang w:bidi="hi-IN"/>
        </w:rPr>
      </w:pPr>
      <w:r>
        <w:rPr>
          <w:rFonts w:eastAsiaTheme="minorHAnsi"/>
          <w:b/>
          <w:bCs/>
          <w:iCs/>
          <w:color w:val="000000"/>
          <w:sz w:val="32"/>
          <w:szCs w:val="32"/>
          <w:u w:val="single"/>
          <w:lang w:bidi="hi-IN"/>
        </w:rPr>
        <w:t>Extra-Curricular Activities</w:t>
      </w:r>
    </w:p>
    <w:p w:rsidR="005567F4" w:rsidRDefault="005567F4" w:rsidP="005B6F00">
      <w:pPr>
        <w:pStyle w:val="BodyText"/>
        <w:rPr>
          <w:rFonts w:eastAsiaTheme="minorHAnsi"/>
          <w:b/>
          <w:bCs/>
          <w:iCs/>
          <w:color w:val="000000"/>
          <w:sz w:val="32"/>
          <w:szCs w:val="32"/>
          <w:u w:val="single"/>
          <w:lang w:bidi="hi-IN"/>
        </w:rPr>
      </w:pPr>
    </w:p>
    <w:p w:rsidR="005B6F00" w:rsidRPr="005B6F00" w:rsidRDefault="005B6F00" w:rsidP="005B6F00">
      <w:pPr>
        <w:pStyle w:val="BodyText"/>
        <w:rPr>
          <w:rFonts w:eastAsiaTheme="minorHAnsi"/>
          <w:b/>
          <w:bCs/>
          <w:iCs/>
          <w:color w:val="000000"/>
          <w:lang w:bidi="hi-IN"/>
        </w:rPr>
      </w:pPr>
      <w:r w:rsidRPr="005B6F00">
        <w:rPr>
          <w:rFonts w:eastAsiaTheme="minorHAnsi"/>
          <w:bCs/>
          <w:iCs/>
          <w:color w:val="000000"/>
          <w:lang w:bidi="hi-IN"/>
        </w:rPr>
        <w:t xml:space="preserve"> Participation in Community Service Programs, Games and Sports, Literary &amp; Cultural activities. </w:t>
      </w:r>
    </w:p>
    <w:p w:rsidR="005B6F00" w:rsidRDefault="005B6F00" w:rsidP="005B6F00">
      <w:pPr>
        <w:pStyle w:val="BodyText"/>
        <w:rPr>
          <w:rFonts w:eastAsiaTheme="minorHAnsi"/>
          <w:bCs/>
          <w:iCs/>
          <w:color w:val="000000"/>
          <w:lang w:bidi="hi-IN"/>
        </w:rPr>
      </w:pPr>
    </w:p>
    <w:p w:rsidR="00041915" w:rsidRDefault="00041915" w:rsidP="00041915">
      <w:pPr>
        <w:pStyle w:val="BodyText"/>
        <w:ind w:left="1080"/>
      </w:pPr>
    </w:p>
    <w:p w:rsidR="00041915" w:rsidRPr="00041915" w:rsidRDefault="00041915" w:rsidP="00041915">
      <w:pPr>
        <w:pStyle w:val="BodyText"/>
      </w:pPr>
    </w:p>
    <w:p w:rsidR="00041915" w:rsidRDefault="00041915" w:rsidP="00041915">
      <w:pPr>
        <w:pStyle w:val="ListParagraph"/>
      </w:pPr>
    </w:p>
    <w:p w:rsidR="00D97AC4" w:rsidRDefault="00D97AC4" w:rsidP="00D97AC4">
      <w:pPr>
        <w:pStyle w:val="ListParagraph"/>
      </w:pPr>
    </w:p>
    <w:p w:rsidR="00D97AC4" w:rsidRDefault="00D97AC4" w:rsidP="00D97AC4">
      <w:pPr>
        <w:pStyle w:val="ListParagraph"/>
      </w:pPr>
    </w:p>
    <w:p w:rsidR="00AF2844" w:rsidRDefault="00AF2844" w:rsidP="00AF2844">
      <w:pPr>
        <w:pStyle w:val="BodyText"/>
        <w:ind w:left="720"/>
      </w:pPr>
    </w:p>
    <w:p w:rsidR="005627F7" w:rsidRDefault="005627F7" w:rsidP="00AF2844">
      <w:pPr>
        <w:pStyle w:val="BodyText"/>
        <w:ind w:left="720"/>
      </w:pPr>
    </w:p>
    <w:p w:rsidR="00FA1A14" w:rsidRDefault="00FA1A14" w:rsidP="00AF2844">
      <w:pPr>
        <w:pStyle w:val="BodyText"/>
        <w:ind w:left="720"/>
      </w:pPr>
    </w:p>
    <w:p w:rsidR="00FA1A14" w:rsidRDefault="00FA1A14" w:rsidP="00AF2844">
      <w:pPr>
        <w:pStyle w:val="BodyText"/>
        <w:ind w:left="720"/>
      </w:pPr>
    </w:p>
    <w:p w:rsidR="00FA1A14" w:rsidRDefault="00FA1A14" w:rsidP="00AF2844">
      <w:pPr>
        <w:pStyle w:val="BodyText"/>
        <w:ind w:left="720"/>
      </w:pPr>
    </w:p>
    <w:p w:rsidR="005627F7" w:rsidRDefault="005627F7" w:rsidP="00AF2844">
      <w:pPr>
        <w:pStyle w:val="BodyText"/>
        <w:ind w:left="720"/>
      </w:pPr>
    </w:p>
    <w:p w:rsidR="005627F7" w:rsidRDefault="005627F7" w:rsidP="00AF2844">
      <w:pPr>
        <w:pStyle w:val="BodyText"/>
        <w:ind w:left="720"/>
      </w:pPr>
    </w:p>
    <w:p w:rsidR="005627F7" w:rsidRPr="005627F7" w:rsidRDefault="005627F7" w:rsidP="00AF2844">
      <w:pPr>
        <w:pStyle w:val="BodyText"/>
        <w:ind w:left="720"/>
        <w:rPr>
          <w:sz w:val="22"/>
          <w:szCs w:val="22"/>
        </w:rPr>
      </w:pPr>
      <w:r w:rsidRPr="005627F7">
        <w:rPr>
          <w:sz w:val="22"/>
          <w:szCs w:val="22"/>
        </w:rPr>
        <w:t xml:space="preserve">Updated on 13 March 2020. </w:t>
      </w:r>
    </w:p>
    <w:sectPr w:rsidR="005627F7" w:rsidRPr="005627F7" w:rsidSect="00F6087E">
      <w:pgSz w:w="12240" w:h="15840"/>
      <w:pgMar w:top="136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498"/>
    <w:multiLevelType w:val="hybridMultilevel"/>
    <w:tmpl w:val="318E7012"/>
    <w:lvl w:ilvl="0" w:tplc="4A980E34">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5768BE"/>
    <w:multiLevelType w:val="hybridMultilevel"/>
    <w:tmpl w:val="827648D4"/>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D3AC9"/>
    <w:multiLevelType w:val="hybridMultilevel"/>
    <w:tmpl w:val="E23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51229"/>
    <w:multiLevelType w:val="hybridMultilevel"/>
    <w:tmpl w:val="ABE8949A"/>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C064C"/>
    <w:multiLevelType w:val="hybridMultilevel"/>
    <w:tmpl w:val="A87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A2743"/>
    <w:multiLevelType w:val="hybridMultilevel"/>
    <w:tmpl w:val="CC766804"/>
    <w:lvl w:ilvl="0" w:tplc="016AA3E2">
      <w:numFmt w:val="bullet"/>
      <w:lvlText w:val="o"/>
      <w:lvlJc w:val="left"/>
      <w:pPr>
        <w:ind w:left="3742" w:hanging="360"/>
      </w:pPr>
      <w:rPr>
        <w:rFonts w:ascii="Courier New" w:eastAsia="Courier New" w:hAnsi="Courier New" w:cs="Courier New" w:hint="default"/>
        <w:w w:val="100"/>
        <w:sz w:val="24"/>
        <w:szCs w:val="24"/>
        <w:lang w:val="en-US" w:eastAsia="en-US" w:bidi="en-US"/>
      </w:rPr>
    </w:lvl>
    <w:lvl w:ilvl="1" w:tplc="A80C7A00">
      <w:numFmt w:val="bullet"/>
      <w:lvlText w:val="•"/>
      <w:lvlJc w:val="left"/>
      <w:pPr>
        <w:ind w:left="4330" w:hanging="360"/>
      </w:pPr>
      <w:rPr>
        <w:rFonts w:hint="default"/>
        <w:lang w:val="en-US" w:eastAsia="en-US" w:bidi="en-US"/>
      </w:rPr>
    </w:lvl>
    <w:lvl w:ilvl="2" w:tplc="D84696DE">
      <w:numFmt w:val="bullet"/>
      <w:lvlText w:val="•"/>
      <w:lvlJc w:val="left"/>
      <w:pPr>
        <w:ind w:left="4920" w:hanging="360"/>
      </w:pPr>
      <w:rPr>
        <w:rFonts w:hint="default"/>
        <w:lang w:val="en-US" w:eastAsia="en-US" w:bidi="en-US"/>
      </w:rPr>
    </w:lvl>
    <w:lvl w:ilvl="3" w:tplc="34EA85FE">
      <w:numFmt w:val="bullet"/>
      <w:lvlText w:val="•"/>
      <w:lvlJc w:val="left"/>
      <w:pPr>
        <w:ind w:left="5510" w:hanging="360"/>
      </w:pPr>
      <w:rPr>
        <w:rFonts w:hint="default"/>
        <w:lang w:val="en-US" w:eastAsia="en-US" w:bidi="en-US"/>
      </w:rPr>
    </w:lvl>
    <w:lvl w:ilvl="4" w:tplc="F1C6CB24">
      <w:numFmt w:val="bullet"/>
      <w:lvlText w:val="•"/>
      <w:lvlJc w:val="left"/>
      <w:pPr>
        <w:ind w:left="6100" w:hanging="360"/>
      </w:pPr>
      <w:rPr>
        <w:rFonts w:hint="default"/>
        <w:lang w:val="en-US" w:eastAsia="en-US" w:bidi="en-US"/>
      </w:rPr>
    </w:lvl>
    <w:lvl w:ilvl="5" w:tplc="BDD4DE86">
      <w:numFmt w:val="bullet"/>
      <w:lvlText w:val="•"/>
      <w:lvlJc w:val="left"/>
      <w:pPr>
        <w:ind w:left="6690" w:hanging="360"/>
      </w:pPr>
      <w:rPr>
        <w:rFonts w:hint="default"/>
        <w:lang w:val="en-US" w:eastAsia="en-US" w:bidi="en-US"/>
      </w:rPr>
    </w:lvl>
    <w:lvl w:ilvl="6" w:tplc="4F0A94F4">
      <w:numFmt w:val="bullet"/>
      <w:lvlText w:val="•"/>
      <w:lvlJc w:val="left"/>
      <w:pPr>
        <w:ind w:left="7280" w:hanging="360"/>
      </w:pPr>
      <w:rPr>
        <w:rFonts w:hint="default"/>
        <w:lang w:val="en-US" w:eastAsia="en-US" w:bidi="en-US"/>
      </w:rPr>
    </w:lvl>
    <w:lvl w:ilvl="7" w:tplc="E9785150">
      <w:numFmt w:val="bullet"/>
      <w:lvlText w:val="•"/>
      <w:lvlJc w:val="left"/>
      <w:pPr>
        <w:ind w:left="7870" w:hanging="360"/>
      </w:pPr>
      <w:rPr>
        <w:rFonts w:hint="default"/>
        <w:lang w:val="en-US" w:eastAsia="en-US" w:bidi="en-US"/>
      </w:rPr>
    </w:lvl>
    <w:lvl w:ilvl="8" w:tplc="EFA89C0A">
      <w:numFmt w:val="bullet"/>
      <w:lvlText w:val="•"/>
      <w:lvlJc w:val="left"/>
      <w:pPr>
        <w:ind w:left="8460" w:hanging="360"/>
      </w:pPr>
      <w:rPr>
        <w:rFonts w:hint="default"/>
        <w:lang w:val="en-US" w:eastAsia="en-US" w:bidi="en-US"/>
      </w:rPr>
    </w:lvl>
  </w:abstractNum>
  <w:abstractNum w:abstractNumId="6">
    <w:nsid w:val="0B79566C"/>
    <w:multiLevelType w:val="hybridMultilevel"/>
    <w:tmpl w:val="827648D4"/>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4923"/>
    <w:multiLevelType w:val="hybridMultilevel"/>
    <w:tmpl w:val="0CC07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445260"/>
    <w:multiLevelType w:val="hybridMultilevel"/>
    <w:tmpl w:val="05CE244A"/>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B39E4"/>
    <w:multiLevelType w:val="hybridMultilevel"/>
    <w:tmpl w:val="1F963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36219"/>
    <w:multiLevelType w:val="hybridMultilevel"/>
    <w:tmpl w:val="50FE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B05CAF"/>
    <w:multiLevelType w:val="hybridMultilevel"/>
    <w:tmpl w:val="D8FC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72F0B"/>
    <w:multiLevelType w:val="hybridMultilevel"/>
    <w:tmpl w:val="F4E24066"/>
    <w:lvl w:ilvl="0" w:tplc="518CDC3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2E3D95"/>
    <w:multiLevelType w:val="hybridMultilevel"/>
    <w:tmpl w:val="6FCA1A7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41110"/>
    <w:multiLevelType w:val="hybridMultilevel"/>
    <w:tmpl w:val="827648D4"/>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61AAB"/>
    <w:multiLevelType w:val="hybridMultilevel"/>
    <w:tmpl w:val="A78E6428"/>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A02A9"/>
    <w:multiLevelType w:val="hybridMultilevel"/>
    <w:tmpl w:val="5D92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936F91"/>
    <w:multiLevelType w:val="hybridMultilevel"/>
    <w:tmpl w:val="D524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3267D"/>
    <w:multiLevelType w:val="hybridMultilevel"/>
    <w:tmpl w:val="648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66496"/>
    <w:multiLevelType w:val="hybridMultilevel"/>
    <w:tmpl w:val="2F647A36"/>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D55B03"/>
    <w:multiLevelType w:val="hybridMultilevel"/>
    <w:tmpl w:val="A50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D02A9"/>
    <w:multiLevelType w:val="hybridMultilevel"/>
    <w:tmpl w:val="86E695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704AA"/>
    <w:multiLevelType w:val="hybridMultilevel"/>
    <w:tmpl w:val="050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87374"/>
    <w:multiLevelType w:val="hybridMultilevel"/>
    <w:tmpl w:val="00F05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9572F"/>
    <w:multiLevelType w:val="hybridMultilevel"/>
    <w:tmpl w:val="F1E81312"/>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24FAB"/>
    <w:multiLevelType w:val="hybridMultilevel"/>
    <w:tmpl w:val="3C029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D25656"/>
    <w:multiLevelType w:val="hybridMultilevel"/>
    <w:tmpl w:val="F3D02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743B8A"/>
    <w:multiLevelType w:val="hybridMultilevel"/>
    <w:tmpl w:val="C0761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652705"/>
    <w:multiLevelType w:val="hybridMultilevel"/>
    <w:tmpl w:val="34DE8D5C"/>
    <w:lvl w:ilvl="0" w:tplc="518CDC3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0B73700"/>
    <w:multiLevelType w:val="hybridMultilevel"/>
    <w:tmpl w:val="827648D4"/>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82FDD"/>
    <w:multiLevelType w:val="hybridMultilevel"/>
    <w:tmpl w:val="F3A81AC0"/>
    <w:lvl w:ilvl="0" w:tplc="518CDC3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6DD20E6"/>
    <w:multiLevelType w:val="hybridMultilevel"/>
    <w:tmpl w:val="F050E262"/>
    <w:lvl w:ilvl="0" w:tplc="461E39B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2612C7"/>
    <w:multiLevelType w:val="hybridMultilevel"/>
    <w:tmpl w:val="07FE05B2"/>
    <w:lvl w:ilvl="0" w:tplc="04090001">
      <w:start w:val="1"/>
      <w:numFmt w:val="bullet"/>
      <w:lvlText w:val=""/>
      <w:lvlJc w:val="left"/>
      <w:pPr>
        <w:tabs>
          <w:tab w:val="num" w:pos="480"/>
        </w:tabs>
        <w:ind w:left="4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D5964F0"/>
    <w:multiLevelType w:val="hybridMultilevel"/>
    <w:tmpl w:val="9062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D5717"/>
    <w:multiLevelType w:val="hybridMultilevel"/>
    <w:tmpl w:val="9062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12FA6"/>
    <w:multiLevelType w:val="hybridMultilevel"/>
    <w:tmpl w:val="65BEBB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33A9B"/>
    <w:multiLevelType w:val="hybridMultilevel"/>
    <w:tmpl w:val="28E8D10C"/>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E1FFD"/>
    <w:multiLevelType w:val="hybridMultilevel"/>
    <w:tmpl w:val="E6F4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521A2"/>
    <w:multiLevelType w:val="hybridMultilevel"/>
    <w:tmpl w:val="EA0EDE8C"/>
    <w:lvl w:ilvl="0" w:tplc="518CDC30">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741B3D"/>
    <w:multiLevelType w:val="hybridMultilevel"/>
    <w:tmpl w:val="B92A34DC"/>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9E1943"/>
    <w:multiLevelType w:val="hybridMultilevel"/>
    <w:tmpl w:val="CB0C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43380"/>
    <w:multiLevelType w:val="hybridMultilevel"/>
    <w:tmpl w:val="09B2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605227"/>
    <w:multiLevelType w:val="hybridMultilevel"/>
    <w:tmpl w:val="6FCA1A7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9B46C8"/>
    <w:multiLevelType w:val="hybridMultilevel"/>
    <w:tmpl w:val="827648D4"/>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460147"/>
    <w:multiLevelType w:val="hybridMultilevel"/>
    <w:tmpl w:val="827648D4"/>
    <w:lvl w:ilvl="0" w:tplc="518CDC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27"/>
  </w:num>
  <w:num w:numId="5">
    <w:abstractNumId w:val="10"/>
  </w:num>
  <w:num w:numId="6">
    <w:abstractNumId w:val="17"/>
  </w:num>
  <w:num w:numId="7">
    <w:abstractNumId w:val="33"/>
  </w:num>
  <w:num w:numId="8">
    <w:abstractNumId w:val="39"/>
  </w:num>
  <w:num w:numId="9">
    <w:abstractNumId w:val="19"/>
  </w:num>
  <w:num w:numId="10">
    <w:abstractNumId w:val="38"/>
  </w:num>
  <w:num w:numId="11">
    <w:abstractNumId w:val="18"/>
  </w:num>
  <w:num w:numId="12">
    <w:abstractNumId w:val="15"/>
  </w:num>
  <w:num w:numId="13">
    <w:abstractNumId w:val="36"/>
  </w:num>
  <w:num w:numId="14">
    <w:abstractNumId w:val="12"/>
  </w:num>
  <w:num w:numId="15">
    <w:abstractNumId w:val="40"/>
  </w:num>
  <w:num w:numId="16">
    <w:abstractNumId w:val="30"/>
  </w:num>
  <w:num w:numId="17">
    <w:abstractNumId w:val="28"/>
  </w:num>
  <w:num w:numId="18">
    <w:abstractNumId w:val="24"/>
  </w:num>
  <w:num w:numId="19">
    <w:abstractNumId w:val="3"/>
  </w:num>
  <w:num w:numId="20">
    <w:abstractNumId w:val="14"/>
  </w:num>
  <w:num w:numId="21">
    <w:abstractNumId w:val="20"/>
  </w:num>
  <w:num w:numId="22">
    <w:abstractNumId w:val="34"/>
  </w:num>
  <w:num w:numId="23">
    <w:abstractNumId w:val="44"/>
  </w:num>
  <w:num w:numId="24">
    <w:abstractNumId w:val="6"/>
  </w:num>
  <w:num w:numId="25">
    <w:abstractNumId w:val="29"/>
  </w:num>
  <w:num w:numId="26">
    <w:abstractNumId w:val="43"/>
  </w:num>
  <w:num w:numId="27">
    <w:abstractNumId w:val="1"/>
  </w:num>
  <w:num w:numId="28">
    <w:abstractNumId w:val="8"/>
  </w:num>
  <w:num w:numId="29">
    <w:abstractNumId w:val="31"/>
  </w:num>
  <w:num w:numId="30">
    <w:abstractNumId w:val="13"/>
  </w:num>
  <w:num w:numId="31">
    <w:abstractNumId w:val="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0"/>
  </w:num>
  <w:num w:numId="35">
    <w:abstractNumId w:val="41"/>
  </w:num>
  <w:num w:numId="36">
    <w:abstractNumId w:val="32"/>
  </w:num>
  <w:num w:numId="37">
    <w:abstractNumId w:val="42"/>
  </w:num>
  <w:num w:numId="38">
    <w:abstractNumId w:val="26"/>
  </w:num>
  <w:num w:numId="39">
    <w:abstractNumId w:val="25"/>
  </w:num>
  <w:num w:numId="40">
    <w:abstractNumId w:val="35"/>
  </w:num>
  <w:num w:numId="41">
    <w:abstractNumId w:val="22"/>
  </w:num>
  <w:num w:numId="42">
    <w:abstractNumId w:val="7"/>
  </w:num>
  <w:num w:numId="43">
    <w:abstractNumId w:val="37"/>
  </w:num>
  <w:num w:numId="44">
    <w:abstractNumId w:val="4"/>
  </w:num>
  <w:num w:numId="45">
    <w:abstractNumId w:val="23"/>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docVars>
    <w:docVar w:name="__Grammarly_42____i" w:val="H4sIAAAAAAAEAKtWckksSQxILCpxzi/NK1GyMqwFAAEhoTITAAAA"/>
    <w:docVar w:name="__Grammarly_42___1" w:val="H4sIAAAAAAAEAKtWcslP9kxRslIyNDa0tDC0MDY1MjE3MjMwMTJU0lEKTi0uzszPAymwqAUAXlcrviwAAAA="/>
  </w:docVars>
  <w:rsids>
    <w:rsidRoot w:val="003E2CF5"/>
    <w:rsid w:val="00004F22"/>
    <w:rsid w:val="000320D5"/>
    <w:rsid w:val="00032312"/>
    <w:rsid w:val="00041915"/>
    <w:rsid w:val="000A371D"/>
    <w:rsid w:val="000D1193"/>
    <w:rsid w:val="000D2ED3"/>
    <w:rsid w:val="000E4049"/>
    <w:rsid w:val="001702A5"/>
    <w:rsid w:val="00190277"/>
    <w:rsid w:val="001B013D"/>
    <w:rsid w:val="001B2713"/>
    <w:rsid w:val="001C5CCA"/>
    <w:rsid w:val="00213CB9"/>
    <w:rsid w:val="002465E8"/>
    <w:rsid w:val="00272AD2"/>
    <w:rsid w:val="002B0D65"/>
    <w:rsid w:val="00384F77"/>
    <w:rsid w:val="003A10FC"/>
    <w:rsid w:val="003A6E2B"/>
    <w:rsid w:val="003E2CF5"/>
    <w:rsid w:val="003E3D95"/>
    <w:rsid w:val="003E7596"/>
    <w:rsid w:val="004004E6"/>
    <w:rsid w:val="00421900"/>
    <w:rsid w:val="00493245"/>
    <w:rsid w:val="0049597B"/>
    <w:rsid w:val="004C192C"/>
    <w:rsid w:val="00524CCE"/>
    <w:rsid w:val="005567F4"/>
    <w:rsid w:val="005627F7"/>
    <w:rsid w:val="00594717"/>
    <w:rsid w:val="005B6F00"/>
    <w:rsid w:val="005D5A22"/>
    <w:rsid w:val="00600BBC"/>
    <w:rsid w:val="00610E41"/>
    <w:rsid w:val="00642C79"/>
    <w:rsid w:val="00652EC1"/>
    <w:rsid w:val="006711EE"/>
    <w:rsid w:val="006F2C62"/>
    <w:rsid w:val="007639B3"/>
    <w:rsid w:val="00763DE0"/>
    <w:rsid w:val="00767F34"/>
    <w:rsid w:val="007733DF"/>
    <w:rsid w:val="00780F40"/>
    <w:rsid w:val="007C394D"/>
    <w:rsid w:val="007D641D"/>
    <w:rsid w:val="007E7EA9"/>
    <w:rsid w:val="00812DAE"/>
    <w:rsid w:val="008362FC"/>
    <w:rsid w:val="008A66AD"/>
    <w:rsid w:val="009363D7"/>
    <w:rsid w:val="00937BD8"/>
    <w:rsid w:val="00941044"/>
    <w:rsid w:val="0099369C"/>
    <w:rsid w:val="009F246D"/>
    <w:rsid w:val="00A229BC"/>
    <w:rsid w:val="00A23A6F"/>
    <w:rsid w:val="00A2570B"/>
    <w:rsid w:val="00A26EF6"/>
    <w:rsid w:val="00A30B03"/>
    <w:rsid w:val="00A350FF"/>
    <w:rsid w:val="00A938E3"/>
    <w:rsid w:val="00AB2B31"/>
    <w:rsid w:val="00AF2844"/>
    <w:rsid w:val="00AF5518"/>
    <w:rsid w:val="00B36C3F"/>
    <w:rsid w:val="00BD68EC"/>
    <w:rsid w:val="00C14B54"/>
    <w:rsid w:val="00CD792A"/>
    <w:rsid w:val="00CE25F7"/>
    <w:rsid w:val="00D20A00"/>
    <w:rsid w:val="00D24880"/>
    <w:rsid w:val="00D25E5B"/>
    <w:rsid w:val="00D47ECB"/>
    <w:rsid w:val="00D77760"/>
    <w:rsid w:val="00D97AC4"/>
    <w:rsid w:val="00DA6445"/>
    <w:rsid w:val="00E24099"/>
    <w:rsid w:val="00E46B3C"/>
    <w:rsid w:val="00E72382"/>
    <w:rsid w:val="00E768F0"/>
    <w:rsid w:val="00EA2CB3"/>
    <w:rsid w:val="00ED68C9"/>
    <w:rsid w:val="00F6087E"/>
    <w:rsid w:val="00F726A1"/>
    <w:rsid w:val="00F74257"/>
    <w:rsid w:val="00FA1A14"/>
    <w:rsid w:val="00FA68E1"/>
    <w:rsid w:val="00FC57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087E"/>
    <w:rPr>
      <w:rFonts w:ascii="Times New Roman" w:eastAsia="Times New Roman" w:hAnsi="Times New Roman" w:cs="Times New Roman"/>
      <w:lang w:bidi="en-US"/>
    </w:rPr>
  </w:style>
  <w:style w:type="paragraph" w:styleId="Heading1">
    <w:name w:val="heading 1"/>
    <w:basedOn w:val="Normal"/>
    <w:uiPriority w:val="1"/>
    <w:qFormat/>
    <w:rsid w:val="00F6087E"/>
    <w:pPr>
      <w:spacing w:before="90"/>
      <w:ind w:left="140"/>
      <w:outlineLvl w:val="0"/>
    </w:pPr>
    <w:rPr>
      <w:b/>
      <w:bCs/>
      <w:sz w:val="24"/>
      <w:szCs w:val="24"/>
    </w:rPr>
  </w:style>
  <w:style w:type="paragraph" w:styleId="Heading2">
    <w:name w:val="heading 2"/>
    <w:basedOn w:val="Normal"/>
    <w:next w:val="Normal"/>
    <w:link w:val="Heading2Char"/>
    <w:uiPriority w:val="9"/>
    <w:unhideWhenUsed/>
    <w:qFormat/>
    <w:rsid w:val="00E240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63D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087E"/>
    <w:rPr>
      <w:sz w:val="24"/>
      <w:szCs w:val="24"/>
    </w:rPr>
  </w:style>
  <w:style w:type="paragraph" w:styleId="ListParagraph">
    <w:name w:val="List Paragraph"/>
    <w:basedOn w:val="Normal"/>
    <w:uiPriority w:val="34"/>
    <w:qFormat/>
    <w:rsid w:val="00F6087E"/>
    <w:pPr>
      <w:ind w:left="3742" w:right="136" w:hanging="360"/>
      <w:jc w:val="both"/>
    </w:pPr>
  </w:style>
  <w:style w:type="paragraph" w:customStyle="1" w:styleId="TableParagraph">
    <w:name w:val="Table Paragraph"/>
    <w:basedOn w:val="Normal"/>
    <w:uiPriority w:val="1"/>
    <w:qFormat/>
    <w:rsid w:val="00F6087E"/>
  </w:style>
  <w:style w:type="character" w:styleId="Hyperlink">
    <w:name w:val="Hyperlink"/>
    <w:basedOn w:val="DefaultParagraphFont"/>
    <w:uiPriority w:val="99"/>
    <w:unhideWhenUsed/>
    <w:rsid w:val="00780F40"/>
    <w:rPr>
      <w:color w:val="0000FF" w:themeColor="hyperlink"/>
      <w:u w:val="single"/>
    </w:rPr>
  </w:style>
  <w:style w:type="character" w:styleId="CommentReference">
    <w:name w:val="annotation reference"/>
    <w:basedOn w:val="DefaultParagraphFont"/>
    <w:uiPriority w:val="99"/>
    <w:semiHidden/>
    <w:unhideWhenUsed/>
    <w:rsid w:val="00780F40"/>
    <w:rPr>
      <w:sz w:val="16"/>
      <w:szCs w:val="16"/>
    </w:rPr>
  </w:style>
  <w:style w:type="paragraph" w:styleId="CommentText">
    <w:name w:val="annotation text"/>
    <w:basedOn w:val="Normal"/>
    <w:link w:val="CommentTextChar"/>
    <w:uiPriority w:val="99"/>
    <w:semiHidden/>
    <w:unhideWhenUsed/>
    <w:rsid w:val="00780F40"/>
    <w:rPr>
      <w:sz w:val="20"/>
      <w:szCs w:val="20"/>
    </w:rPr>
  </w:style>
  <w:style w:type="character" w:customStyle="1" w:styleId="CommentTextChar">
    <w:name w:val="Comment Text Char"/>
    <w:basedOn w:val="DefaultParagraphFont"/>
    <w:link w:val="CommentText"/>
    <w:uiPriority w:val="99"/>
    <w:semiHidden/>
    <w:rsid w:val="00780F4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80F40"/>
    <w:rPr>
      <w:b/>
      <w:bCs/>
    </w:rPr>
  </w:style>
  <w:style w:type="character" w:customStyle="1" w:styleId="CommentSubjectChar">
    <w:name w:val="Comment Subject Char"/>
    <w:basedOn w:val="CommentTextChar"/>
    <w:link w:val="CommentSubject"/>
    <w:uiPriority w:val="99"/>
    <w:semiHidden/>
    <w:rsid w:val="00780F40"/>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80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F40"/>
    <w:rPr>
      <w:rFonts w:ascii="Segoe UI" w:eastAsia="Times New Roman" w:hAnsi="Segoe UI" w:cs="Segoe UI"/>
      <w:sz w:val="18"/>
      <w:szCs w:val="18"/>
      <w:lang w:bidi="en-US"/>
    </w:rPr>
  </w:style>
  <w:style w:type="paragraph" w:styleId="NoSpacing">
    <w:name w:val="No Spacing"/>
    <w:uiPriority w:val="1"/>
    <w:qFormat/>
    <w:rsid w:val="00E24099"/>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E24099"/>
    <w:rPr>
      <w:rFonts w:asciiTheme="majorHAnsi" w:eastAsiaTheme="majorEastAsia" w:hAnsiTheme="majorHAnsi" w:cstheme="majorBidi"/>
      <w:color w:val="365F91" w:themeColor="accent1" w:themeShade="BF"/>
      <w:sz w:val="26"/>
      <w:szCs w:val="26"/>
      <w:lang w:bidi="en-US"/>
    </w:rPr>
  </w:style>
  <w:style w:type="table" w:styleId="TableGrid">
    <w:name w:val="Table Grid"/>
    <w:basedOn w:val="TableNormal"/>
    <w:uiPriority w:val="39"/>
    <w:rsid w:val="00A2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2844"/>
    <w:pPr>
      <w:widowControl/>
      <w:adjustRightInd w:val="0"/>
    </w:pPr>
    <w:rPr>
      <w:rFonts w:ascii="Times New Roman" w:hAnsi="Times New Roman" w:cs="Times New Roman"/>
      <w:color w:val="000000"/>
      <w:sz w:val="24"/>
      <w:szCs w:val="24"/>
      <w:lang w:bidi="hi-IN"/>
    </w:rPr>
  </w:style>
  <w:style w:type="character" w:customStyle="1" w:styleId="Heading3Char">
    <w:name w:val="Heading 3 Char"/>
    <w:basedOn w:val="DefaultParagraphFont"/>
    <w:link w:val="Heading3"/>
    <w:uiPriority w:val="9"/>
    <w:semiHidden/>
    <w:rsid w:val="009363D7"/>
    <w:rPr>
      <w:rFonts w:asciiTheme="majorHAnsi" w:eastAsiaTheme="majorEastAsia" w:hAnsiTheme="majorHAnsi" w:cstheme="majorBidi"/>
      <w:color w:val="243F60" w:themeColor="accent1" w:themeShade="7F"/>
      <w:sz w:val="24"/>
      <w:szCs w:val="24"/>
      <w:lang w:bidi="en-US"/>
    </w:rPr>
  </w:style>
  <w:style w:type="character" w:customStyle="1" w:styleId="BodyTextChar">
    <w:name w:val="Body Text Char"/>
    <w:basedOn w:val="DefaultParagraphFont"/>
    <w:link w:val="BodyText"/>
    <w:uiPriority w:val="1"/>
    <w:rsid w:val="00D24880"/>
    <w:rPr>
      <w:rFonts w:ascii="Times New Roman" w:eastAsia="Times New Roman" w:hAnsi="Times New Roman" w:cs="Times New Roman"/>
      <w:sz w:val="24"/>
      <w:szCs w:val="24"/>
      <w:lang w:bidi="en-US"/>
    </w:rPr>
  </w:style>
  <w:style w:type="paragraph" w:styleId="Footer">
    <w:name w:val="footer"/>
    <w:basedOn w:val="Normal"/>
    <w:link w:val="FooterChar"/>
    <w:semiHidden/>
    <w:unhideWhenUsed/>
    <w:rsid w:val="00A938E3"/>
    <w:pPr>
      <w:widowControl/>
      <w:tabs>
        <w:tab w:val="center" w:pos="4320"/>
        <w:tab w:val="right" w:pos="8640"/>
      </w:tabs>
      <w:autoSpaceDE/>
      <w:autoSpaceDN/>
    </w:pPr>
    <w:rPr>
      <w:sz w:val="24"/>
      <w:szCs w:val="24"/>
      <w:lang w:bidi="ar-SA"/>
    </w:rPr>
  </w:style>
  <w:style w:type="character" w:customStyle="1" w:styleId="FooterChar">
    <w:name w:val="Footer Char"/>
    <w:basedOn w:val="DefaultParagraphFont"/>
    <w:link w:val="Footer"/>
    <w:semiHidden/>
    <w:rsid w:val="00A938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iitr.ac.in/departments/HS/pages/People+Faculty+nagenfhs.html" TargetMode="External"/><Relationship Id="rId13" Type="http://schemas.openxmlformats.org/officeDocument/2006/relationships/hyperlink" Target="http://rupkatha.com/V9/n1/v9n121.pdf" TargetMode="External"/><Relationship Id="rId18" Type="http://schemas.openxmlformats.org/officeDocument/2006/relationships/hyperlink" Target="https://www.iupindia.in/searchResult.asp" TargetMode="External"/><Relationship Id="rId3" Type="http://schemas.openxmlformats.org/officeDocument/2006/relationships/settings" Target="settings.xml"/><Relationship Id="rId7" Type="http://schemas.openxmlformats.org/officeDocument/2006/relationships/hyperlink" Target="mailto:naguk20@gmail.com" TargetMode="External"/><Relationship Id="rId12" Type="http://schemas.openxmlformats.org/officeDocument/2006/relationships/hyperlink" Target="http://rupkatha.com/v9n316/" TargetMode="External"/><Relationship Id="rId17" Type="http://schemas.openxmlformats.org/officeDocument/2006/relationships/hyperlink" Target="https://journals.iium.edu.my/asiatic/index.php/AJELL/article/view/538" TargetMode="External"/><Relationship Id="rId2" Type="http://schemas.openxmlformats.org/officeDocument/2006/relationships/styles" Target="styles.xml"/><Relationship Id="rId16" Type="http://schemas.openxmlformats.org/officeDocument/2006/relationships/hyperlink" Target="http://www.jellonline.com/index.php/jell/article/view/1200000020" TargetMode="External"/><Relationship Id="rId20"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journals.sagepub.com/doi/full/10.1177/2455328X17722683" TargetMode="External"/><Relationship Id="rId5" Type="http://schemas.openxmlformats.org/officeDocument/2006/relationships/image" Target="media/image1.png"/><Relationship Id="rId15" Type="http://schemas.openxmlformats.org/officeDocument/2006/relationships/hyperlink" Target="http://rupkatha.com/amit-chaudhuris-a-new-world/" TargetMode="External"/><Relationship Id="rId10" Type="http://schemas.openxmlformats.org/officeDocument/2006/relationships/hyperlink" Target="https://www.emanuel.ro/caesur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pkatha.com/v11n307/" TargetMode="External"/><Relationship Id="rId14" Type="http://schemas.openxmlformats.org/officeDocument/2006/relationships/hyperlink" Target="http://www.aes-india.org/webjournals/j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Prof. Nagendra Kumar</cp:lastModifiedBy>
  <cp:revision>22</cp:revision>
  <cp:lastPrinted>2019-09-04T11:37:00Z</cp:lastPrinted>
  <dcterms:created xsi:type="dcterms:W3CDTF">2019-11-10T07:15:00Z</dcterms:created>
  <dcterms:modified xsi:type="dcterms:W3CDTF">2020-03-13T12:55:00Z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Office Word 2007</vt:lpwstr>
  </property>
  <property fmtid="{D5CDD505-2E9C-101B-9397-08002B2CF9AE}" pid="4" name="LastSaved">
    <vt:filetime>2019-03-27T00:00:00Z</vt:filetime>
  </property>
</Properties>
</file>